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B165" w14:textId="3FE59639" w:rsidR="005502A0" w:rsidRPr="009A4485" w:rsidRDefault="00F142AF" w:rsidP="00AE0209">
      <w:r>
        <w:rPr>
          <w:b/>
        </w:rPr>
        <w:t>BKA1214</w:t>
      </w:r>
      <w:r w:rsidR="00F41B63" w:rsidRPr="00F41B63">
        <w:rPr>
          <w:b/>
        </w:rPr>
        <w:t xml:space="preserve"> </w:t>
      </w:r>
      <w:r>
        <w:rPr>
          <w:b/>
        </w:rPr>
        <w:t>Fotótörténet és technika</w:t>
      </w:r>
      <w:r w:rsidR="00105CDF">
        <w:rPr>
          <w:b/>
        </w:rPr>
        <w:t xml:space="preserve"> </w:t>
      </w:r>
    </w:p>
    <w:p w14:paraId="1F3A474A" w14:textId="6522C406" w:rsidR="00042EE9" w:rsidRDefault="00042EE9" w:rsidP="00F41B63"/>
    <w:p w14:paraId="01C71750" w14:textId="77777777" w:rsidR="00F41B63" w:rsidRDefault="00F41B63" w:rsidP="00F41B63">
      <w:pPr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1D5838C3" w:rsidR="001C1527" w:rsidRPr="00105CDF" w:rsidRDefault="00105CDF" w:rsidP="00105CDF">
      <w:pPr>
        <w:ind w:left="10"/>
        <w:rPr>
          <w:bCs/>
        </w:rPr>
      </w:pPr>
      <w:r>
        <w:rPr>
          <w:bCs/>
        </w:rPr>
        <w:t>1</w:t>
      </w:r>
      <w:r w:rsidR="00F142AF">
        <w:rPr>
          <w:bCs/>
        </w:rPr>
        <w:t>-2</w:t>
      </w:r>
      <w:r>
        <w:rPr>
          <w:bCs/>
        </w:rPr>
        <w:t xml:space="preserve">. </w:t>
      </w:r>
      <w:r w:rsidR="00F41B63" w:rsidRPr="00105CDF">
        <w:rPr>
          <w:bCs/>
        </w:rPr>
        <w:t>h</w:t>
      </w:r>
      <w:r w:rsidR="001C1527" w:rsidRPr="00105CDF">
        <w:rPr>
          <w:bCs/>
        </w:rPr>
        <w:t>ét</w:t>
      </w:r>
      <w:r w:rsidR="00F41B63" w:rsidRPr="00105CDF">
        <w:rPr>
          <w:bCs/>
        </w:rPr>
        <w:t xml:space="preserve">: </w:t>
      </w:r>
      <w:proofErr w:type="spellStart"/>
      <w:r w:rsidR="00F142AF">
        <w:rPr>
          <w:bCs/>
        </w:rPr>
        <w:t>Chemigram</w:t>
      </w:r>
      <w:proofErr w:type="spellEnd"/>
      <w:r w:rsidR="00F142AF">
        <w:rPr>
          <w:bCs/>
        </w:rPr>
        <w:t xml:space="preserve"> (</w:t>
      </w:r>
      <w:proofErr w:type="spellStart"/>
      <w:r w:rsidR="00F142AF">
        <w:rPr>
          <w:bCs/>
        </w:rPr>
        <w:t>kemogram</w:t>
      </w:r>
      <w:proofErr w:type="spellEnd"/>
      <w:r w:rsidR="00F142AF">
        <w:rPr>
          <w:bCs/>
        </w:rPr>
        <w:t>) készítése</w:t>
      </w:r>
      <w:r w:rsidR="00F41B63" w:rsidRPr="00105CDF">
        <w:rPr>
          <w:bCs/>
        </w:rPr>
        <w:t xml:space="preserve"> </w:t>
      </w:r>
    </w:p>
    <w:p w14:paraId="41031429" w14:textId="1B0280C6" w:rsidR="001C1527" w:rsidRPr="00B573D7" w:rsidRDefault="00F142AF" w:rsidP="00B573D7">
      <w:pPr>
        <w:ind w:left="10"/>
        <w:rPr>
          <w:bCs/>
        </w:rPr>
      </w:pPr>
      <w:r>
        <w:rPr>
          <w:bCs/>
        </w:rPr>
        <w:t>3</w:t>
      </w:r>
      <w:r w:rsidR="00B573D7">
        <w:rPr>
          <w:bCs/>
        </w:rPr>
        <w:t xml:space="preserve">. </w:t>
      </w:r>
      <w:r w:rsidR="001C1527" w:rsidRPr="00B573D7">
        <w:rPr>
          <w:bCs/>
        </w:rPr>
        <w:t>hét</w:t>
      </w:r>
      <w:r w:rsidR="00F41B63" w:rsidRPr="00B573D7">
        <w:rPr>
          <w:bCs/>
        </w:rPr>
        <w:t xml:space="preserve">: </w:t>
      </w:r>
      <w:r>
        <w:rPr>
          <w:bCs/>
        </w:rPr>
        <w:t>Fotótörténet 1. rész</w:t>
      </w:r>
    </w:p>
    <w:p w14:paraId="2E293CD1" w14:textId="0145148E" w:rsidR="001C1527" w:rsidRDefault="00F142AF" w:rsidP="001C1527">
      <w:pPr>
        <w:ind w:left="10"/>
        <w:rPr>
          <w:bCs/>
        </w:rPr>
      </w:pPr>
      <w:r>
        <w:rPr>
          <w:bCs/>
        </w:rPr>
        <w:t>4-6</w:t>
      </w:r>
      <w:r w:rsidR="001C1527" w:rsidRPr="0087478E">
        <w:rPr>
          <w:bCs/>
        </w:rPr>
        <w:t>. hét</w:t>
      </w:r>
      <w:r w:rsidR="00B573D7">
        <w:rPr>
          <w:bCs/>
        </w:rPr>
        <w:t xml:space="preserve">: </w:t>
      </w:r>
      <w:r>
        <w:rPr>
          <w:bCs/>
        </w:rPr>
        <w:t xml:space="preserve">Kamera </w:t>
      </w:r>
      <w:proofErr w:type="spellStart"/>
      <w:r>
        <w:rPr>
          <w:bCs/>
        </w:rPr>
        <w:t>obscura</w:t>
      </w:r>
      <w:proofErr w:type="spellEnd"/>
      <w:r>
        <w:rPr>
          <w:bCs/>
        </w:rPr>
        <w:t xml:space="preserve"> készítése</w:t>
      </w:r>
    </w:p>
    <w:p w14:paraId="2DB75E9D" w14:textId="703F24C6" w:rsidR="00B573D7" w:rsidRPr="0087478E" w:rsidRDefault="00F142AF" w:rsidP="001C1527">
      <w:pPr>
        <w:ind w:left="10"/>
        <w:rPr>
          <w:bCs/>
        </w:rPr>
      </w:pPr>
      <w:r>
        <w:rPr>
          <w:bCs/>
        </w:rPr>
        <w:t>7</w:t>
      </w:r>
      <w:r w:rsidR="00B573D7">
        <w:rPr>
          <w:bCs/>
        </w:rPr>
        <w:t>. hét:</w:t>
      </w:r>
      <w:r>
        <w:rPr>
          <w:bCs/>
        </w:rPr>
        <w:t xml:space="preserve"> Fotótörténet 2. rész </w:t>
      </w:r>
    </w:p>
    <w:p w14:paraId="7F0EE22F" w14:textId="6C93EF63" w:rsidR="001C1527" w:rsidRDefault="00F142AF" w:rsidP="00B573D7">
      <w:pPr>
        <w:rPr>
          <w:bCs/>
        </w:rPr>
      </w:pPr>
      <w:r>
        <w:rPr>
          <w:bCs/>
        </w:rPr>
        <w:t>8-10</w:t>
      </w:r>
      <w:r w:rsidR="00CF3C9B">
        <w:rPr>
          <w:bCs/>
        </w:rPr>
        <w:t>. hét</w:t>
      </w:r>
      <w:r w:rsidR="00B573D7">
        <w:rPr>
          <w:bCs/>
        </w:rPr>
        <w:t xml:space="preserve">: </w:t>
      </w:r>
      <w:r>
        <w:rPr>
          <w:bCs/>
        </w:rPr>
        <w:t>Tükörreflexes / digitális fényképezőgépek használata</w:t>
      </w:r>
    </w:p>
    <w:p w14:paraId="02539338" w14:textId="53E2F2C8" w:rsidR="00F142AF" w:rsidRDefault="00F142AF" w:rsidP="00B573D7">
      <w:pPr>
        <w:rPr>
          <w:bCs/>
        </w:rPr>
      </w:pPr>
      <w:r>
        <w:rPr>
          <w:bCs/>
        </w:rPr>
        <w:t>11. hét: Fotótörténet 3. rész</w:t>
      </w:r>
    </w:p>
    <w:p w14:paraId="4488B54D" w14:textId="1C631ACA" w:rsidR="00F142AF" w:rsidRDefault="00F142AF" w:rsidP="00B573D7">
      <w:pPr>
        <w:rPr>
          <w:bCs/>
        </w:rPr>
      </w:pPr>
      <w:r>
        <w:rPr>
          <w:bCs/>
        </w:rPr>
        <w:t>12. hét: Zárthelyi dolgozat</w:t>
      </w:r>
    </w:p>
    <w:p w14:paraId="21076577" w14:textId="64FC043A" w:rsidR="00F142AF" w:rsidRPr="0087478E" w:rsidRDefault="00F142AF" w:rsidP="00B573D7">
      <w:pPr>
        <w:rPr>
          <w:bCs/>
        </w:rPr>
      </w:pPr>
      <w:r>
        <w:rPr>
          <w:bCs/>
        </w:rPr>
        <w:t>13-14. hét: értékelés a szemeszter alatt teljesített munkákból</w:t>
      </w: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45BA50F6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>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/>
    <w:p w14:paraId="097E5461" w14:textId="0EBDE30F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5124C4"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65FC65AA" w14:textId="77777777" w:rsidR="00F634BD" w:rsidRDefault="00AD2140" w:rsidP="00AD2140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r w:rsidR="00F634BD" w:rsidRPr="00F634BD">
        <w:t>gyakorlati munka</w:t>
      </w:r>
    </w:p>
    <w:p w14:paraId="2E4CE7F7" w14:textId="77777777" w:rsidR="00D57199" w:rsidRDefault="00D57199" w:rsidP="00D57199">
      <w:pPr>
        <w:ind w:left="370"/>
        <w:jc w:val="both"/>
        <w:rPr>
          <w:b/>
          <w:i/>
        </w:rPr>
      </w:pPr>
    </w:p>
    <w:p w14:paraId="199BFBC5" w14:textId="2A378097" w:rsidR="00D57199" w:rsidRPr="009A4485" w:rsidRDefault="00D57199" w:rsidP="00D57199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466BA220" w14:textId="213E7D04" w:rsidR="00D57199" w:rsidRPr="00D57199" w:rsidRDefault="00D57199" w:rsidP="00D57199">
      <w:pPr>
        <w:pStyle w:val="Listaszerbekezds"/>
        <w:numPr>
          <w:ilvl w:val="0"/>
          <w:numId w:val="11"/>
        </w:numPr>
        <w:ind w:left="1438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A kurzuson elhangzott, illetve a lentebb megtalálható irodalmi forrásanyagok áttekintése (internetes, nyomtatott folyóiratok/könyvek). A zárthelyi dolgozat elégségesnek minősült érdemjegye feltétele szóbeli vizsgának. </w:t>
      </w:r>
    </w:p>
    <w:p w14:paraId="64184090" w14:textId="77777777" w:rsidR="00CF3C9B" w:rsidRDefault="00CF3C9B" w:rsidP="00CF3C9B">
      <w:pPr>
        <w:rPr>
          <w:i/>
          <w:color w:val="0070C0"/>
        </w:rPr>
      </w:pPr>
    </w:p>
    <w:p w14:paraId="4D6A074A" w14:textId="51772D78" w:rsidR="009638AC" w:rsidRPr="00CF3C9B" w:rsidRDefault="009638AC" w:rsidP="00CF3C9B">
      <w:pPr>
        <w:rPr>
          <w:b/>
          <w:bCs/>
        </w:rPr>
      </w:pPr>
      <w:r w:rsidRPr="00CF3C9B">
        <w:rPr>
          <w:b/>
          <w:bCs/>
        </w:rPr>
        <w:t>A félévközi ellenőrzések követelményei:</w:t>
      </w:r>
    </w:p>
    <w:p w14:paraId="70966B4A" w14:textId="02FD1DD5" w:rsidR="00F634BD" w:rsidRPr="00F634BD" w:rsidRDefault="00F634BD" w:rsidP="00F634BD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A félévi teljesítéshez elengedhetetlen a kurzus alatt a tematika szerint megadott feladatok végrehajtása. Minden egyes elvégzett feladat után a hallgató érdemjegyet</w:t>
      </w:r>
      <w:r w:rsidR="005124C4">
        <w:rPr>
          <w:bCs/>
        </w:rPr>
        <w:t xml:space="preserve"> kap</w:t>
      </w:r>
      <w:r>
        <w:rPr>
          <w:bCs/>
        </w:rPr>
        <w:t>, amelyek</w:t>
      </w:r>
      <w:r w:rsidR="005124C4">
        <w:rPr>
          <w:bCs/>
        </w:rPr>
        <w:t>nek számtani átlaga meghatározza</w:t>
      </w:r>
      <w:r>
        <w:rPr>
          <w:bCs/>
        </w:rPr>
        <w:t xml:space="preserve"> a </w:t>
      </w:r>
      <w:r w:rsidR="005124C4">
        <w:rPr>
          <w:bCs/>
        </w:rPr>
        <w:t>kurzus gyakorlati jegyét. A háromnál több igazolatlan óra a tantárgy félévi érvénytelenségét vonja maga után.</w:t>
      </w:r>
    </w:p>
    <w:p w14:paraId="51BBFA8D" w14:textId="77777777" w:rsidR="00AA168C" w:rsidRPr="00681129" w:rsidRDefault="00AA168C" w:rsidP="008462E7">
      <w:pPr>
        <w:contextualSpacing/>
        <w:jc w:val="both"/>
        <w:rPr>
          <w:b/>
          <w:bCs/>
        </w:rPr>
      </w:pP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442C779E" w14:textId="77777777" w:rsidR="00CF3C9B" w:rsidRPr="007B0727" w:rsidRDefault="00CF3C9B" w:rsidP="00CF3C9B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bookmarkStart w:id="0" w:name="_Hlk486263785"/>
      <w:r w:rsidRPr="007B0727">
        <w:rPr>
          <w:color w:val="000000" w:themeColor="text1"/>
        </w:rPr>
        <w:t>A félévi gyakorlati jegyet a heti érdemjegyek számtani átlaga határozza meg. Elégtelen gyakorlati jegy javítása a Tanulmányi és vizsgaszabályzat szerint lehetséges.</w:t>
      </w:r>
    </w:p>
    <w:bookmarkEnd w:id="0"/>
    <w:p w14:paraId="78F5B51F" w14:textId="77777777" w:rsidR="00CF3C9B" w:rsidRPr="00270BEC" w:rsidRDefault="00CF3C9B" w:rsidP="00CF3C9B">
      <w:pPr>
        <w:ind w:left="360"/>
        <w:jc w:val="both"/>
      </w:pPr>
    </w:p>
    <w:p w14:paraId="21F05E80" w14:textId="7B56AE31" w:rsidR="00D57199" w:rsidRDefault="00D57199" w:rsidP="00D57199">
      <w:pPr>
        <w:jc w:val="both"/>
        <w:rPr>
          <w:b/>
        </w:rPr>
      </w:pPr>
      <w:r w:rsidRPr="00D57199">
        <w:rPr>
          <w:b/>
        </w:rPr>
        <w:t>Ajánlott irodalom:</w:t>
      </w:r>
    </w:p>
    <w:p w14:paraId="476589F5" w14:textId="77777777" w:rsidR="00D57199" w:rsidRPr="00D57199" w:rsidRDefault="00D57199" w:rsidP="00D57199">
      <w:pPr>
        <w:jc w:val="both"/>
        <w:rPr>
          <w:b/>
        </w:rPr>
      </w:pPr>
    </w:p>
    <w:p w14:paraId="5F19F75D" w14:textId="63A38A38" w:rsidR="009638AC" w:rsidRPr="00D57199" w:rsidRDefault="00D57199" w:rsidP="00D57199">
      <w:pPr>
        <w:pStyle w:val="Listaszerbekezds"/>
        <w:numPr>
          <w:ilvl w:val="0"/>
          <w:numId w:val="1"/>
        </w:numPr>
      </w:pPr>
      <w:proofErr w:type="spellStart"/>
      <w:r w:rsidRPr="00D57199">
        <w:t>Susan</w:t>
      </w:r>
      <w:proofErr w:type="spellEnd"/>
      <w:r w:rsidRPr="00D57199">
        <w:t xml:space="preserve"> </w:t>
      </w:r>
      <w:proofErr w:type="spellStart"/>
      <w:r w:rsidRPr="00D57199">
        <w:t>Sontag</w:t>
      </w:r>
      <w:proofErr w:type="spellEnd"/>
      <w:r w:rsidRPr="00D57199">
        <w:t xml:space="preserve">: </w:t>
      </w:r>
      <w:r w:rsidRPr="00822A46">
        <w:rPr>
          <w:i/>
        </w:rPr>
        <w:t>A fényképezésről</w:t>
      </w:r>
      <w:r w:rsidRPr="00D57199">
        <w:t>, Európa Könyvkiadó, Budapest, 2007.</w:t>
      </w:r>
    </w:p>
    <w:p w14:paraId="5496AC7B" w14:textId="3675A166" w:rsidR="00D57199" w:rsidRPr="00D57199" w:rsidRDefault="00822A46" w:rsidP="00D57199">
      <w:pPr>
        <w:pStyle w:val="Listaszerbekezds"/>
        <w:numPr>
          <w:ilvl w:val="0"/>
          <w:numId w:val="1"/>
        </w:numPr>
        <w:rPr>
          <w:color w:val="000000" w:themeColor="text1"/>
        </w:rPr>
      </w:pPr>
      <w:hyperlink r:id="rId5" w:history="1">
        <w:r w:rsidR="00D57199" w:rsidRPr="00D57199">
          <w:rPr>
            <w:rStyle w:val="Hiperhivatkozs"/>
            <w:color w:val="000000" w:themeColor="text1"/>
            <w:u w:val="none"/>
          </w:rPr>
          <w:t xml:space="preserve">Mary Warner </w:t>
        </w:r>
        <w:proofErr w:type="spellStart"/>
        <w:r w:rsidR="00D57199" w:rsidRPr="00D57199">
          <w:rPr>
            <w:rStyle w:val="Hiperhivatkozs"/>
            <w:color w:val="000000" w:themeColor="text1"/>
            <w:u w:val="none"/>
          </w:rPr>
          <w:t>Marien</w:t>
        </w:r>
        <w:proofErr w:type="spellEnd"/>
      </w:hyperlink>
      <w:r w:rsidR="00D57199" w:rsidRPr="00D57199">
        <w:rPr>
          <w:color w:val="000000" w:themeColor="text1"/>
        </w:rPr>
        <w:t xml:space="preserve">: </w:t>
      </w:r>
      <w:bookmarkStart w:id="1" w:name="_GoBack"/>
      <w:r w:rsidR="00D57199" w:rsidRPr="00822A46">
        <w:rPr>
          <w:bCs/>
          <w:i/>
          <w:color w:val="000000" w:themeColor="text1"/>
        </w:rPr>
        <w:t>A fotográfia nagykönyve</w:t>
      </w:r>
      <w:r w:rsidR="00D57199" w:rsidRPr="00822A46">
        <w:rPr>
          <w:i/>
          <w:color w:val="000000" w:themeColor="text1"/>
        </w:rPr>
        <w:t>. A fényképezés kultúrtörténete</w:t>
      </w:r>
      <w:bookmarkEnd w:id="1"/>
      <w:r w:rsidR="00D57199" w:rsidRPr="00D57199">
        <w:rPr>
          <w:color w:val="000000" w:themeColor="text1"/>
        </w:rPr>
        <w:t xml:space="preserve">, </w:t>
      </w:r>
      <w:proofErr w:type="spellStart"/>
      <w:r w:rsidR="00D57199" w:rsidRPr="00D57199">
        <w:rPr>
          <w:color w:val="000000" w:themeColor="text1"/>
        </w:rPr>
        <w:t>Typotex</w:t>
      </w:r>
      <w:proofErr w:type="spellEnd"/>
      <w:r w:rsidR="00D57199" w:rsidRPr="00D57199">
        <w:rPr>
          <w:color w:val="000000" w:themeColor="text1"/>
        </w:rPr>
        <w:t xml:space="preserve"> Kiadó, Budapest, 2011. </w:t>
      </w:r>
    </w:p>
    <w:p w14:paraId="079BC250" w14:textId="77777777" w:rsidR="00D57199" w:rsidRDefault="00D57199" w:rsidP="009638AC">
      <w:pPr>
        <w:rPr>
          <w:sz w:val="22"/>
          <w:szCs w:val="22"/>
        </w:rPr>
      </w:pPr>
    </w:p>
    <w:p w14:paraId="02338826" w14:textId="1ACFF4E6" w:rsidR="001D1BDA" w:rsidRDefault="001D1BDA">
      <w:pPr>
        <w:spacing w:after="160" w:line="259" w:lineRule="auto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05CDF"/>
    <w:rsid w:val="00142AC0"/>
    <w:rsid w:val="00162D62"/>
    <w:rsid w:val="00171ECD"/>
    <w:rsid w:val="0018558F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B6B32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124C4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2A46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3D7"/>
    <w:rsid w:val="00B57588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CF3C9B"/>
    <w:rsid w:val="00D007A3"/>
    <w:rsid w:val="00D11C93"/>
    <w:rsid w:val="00D31F61"/>
    <w:rsid w:val="00D46F84"/>
    <w:rsid w:val="00D47C44"/>
    <w:rsid w:val="00D53274"/>
    <w:rsid w:val="00D552CE"/>
    <w:rsid w:val="00D568FE"/>
    <w:rsid w:val="00D57199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142AF"/>
    <w:rsid w:val="00F22FF0"/>
    <w:rsid w:val="00F41B63"/>
    <w:rsid w:val="00F42BDA"/>
    <w:rsid w:val="00F53842"/>
    <w:rsid w:val="00F634BD"/>
    <w:rsid w:val="00F70EC3"/>
    <w:rsid w:val="00F850B2"/>
    <w:rsid w:val="00F9404F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57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ypotex.hu/author/713/warner_marien_m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Sárréti Gergely</cp:lastModifiedBy>
  <cp:revision>8</cp:revision>
  <dcterms:created xsi:type="dcterms:W3CDTF">2017-09-07T13:37:00Z</dcterms:created>
  <dcterms:modified xsi:type="dcterms:W3CDTF">2019-02-09T16:03:00Z</dcterms:modified>
</cp:coreProperties>
</file>