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0" w:rsidRPr="00181657" w:rsidRDefault="00A446BD" w:rsidP="00611AF9">
      <w:pPr>
        <w:jc w:val="both"/>
        <w:rPr>
          <w:b/>
          <w:bCs/>
          <w:color w:val="000000"/>
          <w:sz w:val="20"/>
          <w:szCs w:val="20"/>
        </w:rPr>
      </w:pPr>
      <w:r w:rsidRPr="00181657">
        <w:rPr>
          <w:b/>
          <w:bCs/>
          <w:color w:val="000000"/>
          <w:sz w:val="20"/>
          <w:szCs w:val="20"/>
        </w:rPr>
        <w:t xml:space="preserve">NAPPALI TAGOZAT - </w:t>
      </w:r>
      <w:r w:rsidRPr="00181657">
        <w:rPr>
          <w:b/>
          <w:sz w:val="20"/>
          <w:szCs w:val="20"/>
        </w:rPr>
        <w:t>gyakorlati jegy</w:t>
      </w:r>
    </w:p>
    <w:p w:rsidR="00CE3400" w:rsidRPr="00181657" w:rsidRDefault="00CE3400" w:rsidP="00611AF9">
      <w:pPr>
        <w:jc w:val="both"/>
        <w:rPr>
          <w:b/>
          <w:bCs/>
          <w:color w:val="000000"/>
          <w:sz w:val="20"/>
          <w:szCs w:val="20"/>
        </w:rPr>
      </w:pPr>
    </w:p>
    <w:p w:rsidR="00CF47C2" w:rsidRPr="00CF47C2" w:rsidRDefault="00CF47C2" w:rsidP="00CF47C2">
      <w:pPr>
        <w:rPr>
          <w:b/>
          <w:sz w:val="22"/>
          <w:szCs w:val="22"/>
        </w:rPr>
      </w:pPr>
      <w:r w:rsidRPr="00CF47C2">
        <w:rPr>
          <w:b/>
          <w:sz w:val="22"/>
          <w:szCs w:val="22"/>
        </w:rPr>
        <w:t xml:space="preserve">Rajzi stúdium </w:t>
      </w:r>
      <w:proofErr w:type="spellStart"/>
      <w:r w:rsidRPr="00CF47C2">
        <w:rPr>
          <w:b/>
          <w:sz w:val="22"/>
          <w:szCs w:val="22"/>
        </w:rPr>
        <w:t>ll</w:t>
      </w:r>
      <w:proofErr w:type="spellEnd"/>
      <w:r w:rsidRPr="00CF47C2">
        <w:rPr>
          <w:b/>
          <w:sz w:val="22"/>
          <w:szCs w:val="22"/>
        </w:rPr>
        <w:t>. BKA2224</w:t>
      </w:r>
      <w:r w:rsidRPr="00CF47C2">
        <w:rPr>
          <w:b/>
          <w:sz w:val="22"/>
          <w:szCs w:val="22"/>
        </w:rPr>
        <w:tab/>
      </w:r>
    </w:p>
    <w:p w:rsidR="00FC45FD" w:rsidRPr="00181657" w:rsidRDefault="00FC45FD" w:rsidP="00FC45FD">
      <w:pPr>
        <w:rPr>
          <w:b/>
          <w:sz w:val="20"/>
          <w:szCs w:val="20"/>
        </w:rPr>
      </w:pPr>
    </w:p>
    <w:p w:rsidR="009B38AC" w:rsidRPr="00181657" w:rsidRDefault="009B38AC" w:rsidP="001B5516">
      <w:pPr>
        <w:rPr>
          <w:b/>
          <w:sz w:val="20"/>
          <w:szCs w:val="20"/>
        </w:rPr>
        <w:sectPr w:rsidR="009B38AC" w:rsidRPr="001816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400" w:rsidRPr="00181657" w:rsidRDefault="00CE3400" w:rsidP="001B5516">
      <w:pPr>
        <w:rPr>
          <w:b/>
          <w:sz w:val="20"/>
          <w:szCs w:val="20"/>
        </w:rPr>
      </w:pPr>
      <w:r w:rsidRPr="00181657">
        <w:rPr>
          <w:b/>
          <w:sz w:val="20"/>
          <w:szCs w:val="20"/>
        </w:rPr>
        <w:lastRenderedPageBreak/>
        <w:t xml:space="preserve">Éves feladatok: </w:t>
      </w:r>
    </w:p>
    <w:p w:rsidR="00CE3400" w:rsidRDefault="00CE3400" w:rsidP="004351F9">
      <w:pPr>
        <w:spacing w:line="180" w:lineRule="exact"/>
        <w:jc w:val="both"/>
        <w:rPr>
          <w:b/>
          <w:sz w:val="20"/>
          <w:szCs w:val="20"/>
        </w:rPr>
      </w:pPr>
    </w:p>
    <w:p w:rsidR="00C649F6" w:rsidRDefault="00C649F6" w:rsidP="004351F9">
      <w:pPr>
        <w:spacing w:line="180" w:lineRule="exact"/>
        <w:jc w:val="both"/>
        <w:rPr>
          <w:b/>
          <w:sz w:val="20"/>
          <w:szCs w:val="20"/>
        </w:rPr>
      </w:pPr>
    </w:p>
    <w:p w:rsidR="00C649F6" w:rsidRPr="00181657" w:rsidRDefault="00C649F6" w:rsidP="004351F9">
      <w:pPr>
        <w:spacing w:line="180" w:lineRule="exact"/>
        <w:jc w:val="both"/>
        <w:rPr>
          <w:b/>
          <w:sz w:val="20"/>
          <w:szCs w:val="20"/>
        </w:rPr>
        <w:sectPr w:rsidR="00C649F6" w:rsidRPr="00181657" w:rsidSect="009B38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49F6" w:rsidRDefault="00C649F6" w:rsidP="00C649F6">
      <w:pPr>
        <w:spacing w:after="200" w:line="180" w:lineRule="exact"/>
        <w:ind w:left="10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1, </w:t>
      </w:r>
      <w:r w:rsidR="001842BE" w:rsidRPr="00181657">
        <w:rPr>
          <w:sz w:val="20"/>
          <w:szCs w:val="20"/>
        </w:rPr>
        <w:t>Az emberi koponya rajza több nézetből, formák, szerkezeti összefüggések megértése céljából.</w:t>
      </w:r>
    </w:p>
    <w:p w:rsidR="00C649F6" w:rsidRDefault="00C649F6" w:rsidP="00C649F6">
      <w:pPr>
        <w:spacing w:after="200" w:line="180" w:lineRule="exact"/>
        <w:ind w:left="1003"/>
        <w:rPr>
          <w:sz w:val="20"/>
          <w:szCs w:val="20"/>
        </w:rPr>
      </w:pPr>
      <w:r>
        <w:rPr>
          <w:sz w:val="20"/>
          <w:szCs w:val="20"/>
        </w:rPr>
        <w:t xml:space="preserve">2, </w:t>
      </w:r>
      <w:r w:rsidR="00435626" w:rsidRPr="00435626">
        <w:rPr>
          <w:sz w:val="20"/>
          <w:szCs w:val="20"/>
        </w:rPr>
        <w:t>A fej arányai és szerkezete.</w:t>
      </w:r>
      <w:r w:rsidR="00435626">
        <w:rPr>
          <w:sz w:val="20"/>
          <w:szCs w:val="20"/>
        </w:rPr>
        <w:t xml:space="preserve"> Élő modell utáni rajz</w:t>
      </w:r>
      <w:r>
        <w:rPr>
          <w:sz w:val="20"/>
          <w:szCs w:val="20"/>
        </w:rPr>
        <w:t>.</w:t>
      </w:r>
    </w:p>
    <w:p w:rsidR="00C649F6" w:rsidRDefault="00C649F6" w:rsidP="00C649F6">
      <w:pPr>
        <w:spacing w:after="200" w:line="180" w:lineRule="exact"/>
        <w:ind w:left="1003"/>
        <w:rPr>
          <w:sz w:val="20"/>
          <w:szCs w:val="20"/>
        </w:rPr>
      </w:pPr>
      <w:r>
        <w:rPr>
          <w:sz w:val="20"/>
          <w:szCs w:val="20"/>
        </w:rPr>
        <w:t>3, A nyak és a fej kapcsolata, csontok és izmok berajzolása a modell alapján készült rajzba, pauszpapír használatával.</w:t>
      </w:r>
    </w:p>
    <w:p w:rsidR="00C610BA" w:rsidRDefault="00C649F6" w:rsidP="00C649F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4, </w:t>
      </w:r>
      <w:r w:rsidRPr="00181657">
        <w:rPr>
          <w:sz w:val="20"/>
          <w:szCs w:val="20"/>
        </w:rPr>
        <w:t>Álló alak rajza.</w:t>
      </w:r>
      <w:r w:rsidR="00C610BA">
        <w:rPr>
          <w:sz w:val="20"/>
          <w:szCs w:val="20"/>
        </w:rPr>
        <w:t xml:space="preserve"> Krokik különböző nézetből.</w:t>
      </w:r>
    </w:p>
    <w:p w:rsidR="00C610BA" w:rsidRDefault="00C610BA" w:rsidP="00C649F6">
      <w:pPr>
        <w:pStyle w:val="Listaszerbekezds"/>
        <w:ind w:left="1004"/>
        <w:rPr>
          <w:sz w:val="20"/>
          <w:szCs w:val="20"/>
        </w:rPr>
      </w:pPr>
    </w:p>
    <w:p w:rsidR="00C649F6" w:rsidRDefault="00C610BA" w:rsidP="00C649F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5, </w:t>
      </w:r>
      <w:r w:rsidRPr="00C649F6">
        <w:rPr>
          <w:sz w:val="20"/>
          <w:szCs w:val="20"/>
        </w:rPr>
        <w:t>A lépés fázisai, mozdulatvázlatok, tanulmányok.</w:t>
      </w:r>
    </w:p>
    <w:p w:rsidR="00C649F6" w:rsidRDefault="00C649F6" w:rsidP="00C649F6">
      <w:pPr>
        <w:pStyle w:val="Listaszerbekezds"/>
        <w:ind w:left="1004"/>
        <w:rPr>
          <w:sz w:val="20"/>
          <w:szCs w:val="20"/>
        </w:rPr>
      </w:pPr>
    </w:p>
    <w:p w:rsidR="00C649F6" w:rsidRDefault="00C610BA" w:rsidP="00C649F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>6, A</w:t>
      </w:r>
      <w:r w:rsidR="00C649F6" w:rsidRPr="00C649F6">
        <w:rPr>
          <w:sz w:val="20"/>
          <w:szCs w:val="20"/>
        </w:rPr>
        <w:t xml:space="preserve"> figura és a tér kapcsolata.</w:t>
      </w:r>
    </w:p>
    <w:p w:rsidR="00C649F6" w:rsidRDefault="00C649F6" w:rsidP="00C649F6">
      <w:pPr>
        <w:pStyle w:val="Listaszerbekezds"/>
        <w:ind w:left="1004"/>
        <w:rPr>
          <w:sz w:val="20"/>
          <w:szCs w:val="20"/>
        </w:rPr>
      </w:pPr>
    </w:p>
    <w:p w:rsidR="00C649F6" w:rsidRDefault="00C649F6" w:rsidP="0043562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7, </w:t>
      </w:r>
      <w:r w:rsidRPr="00181657">
        <w:rPr>
          <w:sz w:val="20"/>
          <w:szCs w:val="20"/>
        </w:rPr>
        <w:t>A törzs f</w:t>
      </w:r>
      <w:r>
        <w:rPr>
          <w:sz w:val="20"/>
          <w:szCs w:val="20"/>
        </w:rPr>
        <w:t>elépítése, szerkezete - mozgás</w:t>
      </w:r>
      <w:r w:rsidRPr="00181657">
        <w:rPr>
          <w:sz w:val="20"/>
          <w:szCs w:val="20"/>
        </w:rPr>
        <w:t>tanulmányrajzok.</w:t>
      </w:r>
    </w:p>
    <w:p w:rsidR="00C649F6" w:rsidRDefault="00C649F6" w:rsidP="00435626">
      <w:pPr>
        <w:pStyle w:val="Listaszerbekezds"/>
        <w:ind w:left="1004"/>
        <w:rPr>
          <w:sz w:val="20"/>
          <w:szCs w:val="20"/>
        </w:rPr>
      </w:pPr>
    </w:p>
    <w:p w:rsidR="00C610BA" w:rsidRDefault="00C649F6" w:rsidP="0043562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8, </w:t>
      </w:r>
      <w:r w:rsidR="009B38AC" w:rsidRPr="00181657">
        <w:rPr>
          <w:sz w:val="20"/>
          <w:szCs w:val="20"/>
        </w:rPr>
        <w:t>A kéz mozgása, a szerkezet, anatómia, mozgás összefüggései.</w:t>
      </w:r>
    </w:p>
    <w:p w:rsidR="00C610BA" w:rsidRDefault="00C610BA" w:rsidP="00435626">
      <w:pPr>
        <w:pStyle w:val="Listaszerbekezds"/>
        <w:ind w:left="1004"/>
        <w:rPr>
          <w:sz w:val="20"/>
          <w:szCs w:val="20"/>
        </w:rPr>
      </w:pPr>
    </w:p>
    <w:p w:rsidR="00435626" w:rsidRDefault="00C610BA" w:rsidP="0043562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9, Élő modell utáni rajz - </w:t>
      </w:r>
      <w:r w:rsidR="009B38AC" w:rsidRPr="00181657">
        <w:rPr>
          <w:sz w:val="20"/>
          <w:szCs w:val="20"/>
        </w:rPr>
        <w:t>álló testhelyzetben.</w:t>
      </w:r>
      <w:r>
        <w:t xml:space="preserve">A </w:t>
      </w:r>
      <w:r>
        <w:rPr>
          <w:sz w:val="20"/>
          <w:szCs w:val="20"/>
        </w:rPr>
        <w:t>csontok</w:t>
      </w:r>
      <w:r w:rsidRPr="00C610BA">
        <w:rPr>
          <w:sz w:val="20"/>
          <w:szCs w:val="20"/>
        </w:rPr>
        <w:t xml:space="preserve"> berajzolása a modell alapján készült rajzba, pauszpapír használatával.</w:t>
      </w:r>
    </w:p>
    <w:p w:rsidR="00435626" w:rsidRDefault="00435626" w:rsidP="00435626">
      <w:pPr>
        <w:pStyle w:val="Listaszerbekezds"/>
        <w:ind w:left="1004"/>
        <w:rPr>
          <w:sz w:val="20"/>
          <w:szCs w:val="20"/>
        </w:rPr>
      </w:pPr>
    </w:p>
    <w:p w:rsidR="00435626" w:rsidRDefault="00C610BA" w:rsidP="0043562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10, </w:t>
      </w:r>
      <w:r w:rsidRPr="00C610BA">
        <w:rPr>
          <w:sz w:val="20"/>
          <w:szCs w:val="20"/>
        </w:rPr>
        <w:t xml:space="preserve">Élő modell utáni rajz </w:t>
      </w:r>
      <w:r>
        <w:rPr>
          <w:sz w:val="20"/>
          <w:szCs w:val="20"/>
        </w:rPr>
        <w:t xml:space="preserve">- </w:t>
      </w:r>
      <w:r w:rsidR="007E4164" w:rsidRPr="00181657">
        <w:rPr>
          <w:sz w:val="20"/>
          <w:szCs w:val="20"/>
        </w:rPr>
        <w:t>ülő testhelyzetben</w:t>
      </w:r>
      <w:r w:rsidR="00435626">
        <w:rPr>
          <w:sz w:val="20"/>
          <w:szCs w:val="20"/>
        </w:rPr>
        <w:t>.</w:t>
      </w:r>
      <w:r w:rsidRPr="00C610BA">
        <w:rPr>
          <w:sz w:val="20"/>
          <w:szCs w:val="20"/>
        </w:rPr>
        <w:t>A csontok berajzolása a modell alapján készült rajzba, pauszpapír használatával.</w:t>
      </w:r>
    </w:p>
    <w:p w:rsidR="00C610BA" w:rsidRDefault="00C610BA" w:rsidP="00435626">
      <w:pPr>
        <w:pStyle w:val="Listaszerbekezds"/>
        <w:ind w:left="1004"/>
        <w:rPr>
          <w:sz w:val="20"/>
          <w:szCs w:val="20"/>
        </w:rPr>
      </w:pPr>
    </w:p>
    <w:p w:rsidR="00C610BA" w:rsidRDefault="00C610BA" w:rsidP="00435626">
      <w:pPr>
        <w:pStyle w:val="Listaszerbekezds"/>
        <w:ind w:left="1004"/>
        <w:rPr>
          <w:sz w:val="20"/>
          <w:szCs w:val="20"/>
        </w:rPr>
      </w:pPr>
      <w:r w:rsidRPr="00C610BA">
        <w:rPr>
          <w:sz w:val="20"/>
          <w:szCs w:val="20"/>
        </w:rPr>
        <w:t xml:space="preserve">11, </w:t>
      </w:r>
      <w:r>
        <w:rPr>
          <w:sz w:val="20"/>
          <w:szCs w:val="20"/>
        </w:rPr>
        <w:t xml:space="preserve">Csontváz </w:t>
      </w:r>
      <w:r w:rsidRPr="00C610BA">
        <w:rPr>
          <w:sz w:val="20"/>
          <w:szCs w:val="20"/>
        </w:rPr>
        <w:t>rajzolása, fekvő testhelyzetben</w:t>
      </w:r>
      <w:r>
        <w:rPr>
          <w:sz w:val="20"/>
          <w:szCs w:val="20"/>
        </w:rPr>
        <w:t>.</w:t>
      </w:r>
    </w:p>
    <w:p w:rsidR="00435626" w:rsidRDefault="00435626" w:rsidP="00435626">
      <w:pPr>
        <w:pStyle w:val="Listaszerbekezds"/>
        <w:ind w:left="1004"/>
        <w:rPr>
          <w:sz w:val="20"/>
          <w:szCs w:val="20"/>
        </w:rPr>
      </w:pPr>
    </w:p>
    <w:p w:rsidR="007E4164" w:rsidRDefault="00C610BA" w:rsidP="00435626">
      <w:pPr>
        <w:pStyle w:val="Listaszerbekezds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12, </w:t>
      </w:r>
      <w:r w:rsidRPr="00C610BA">
        <w:rPr>
          <w:sz w:val="20"/>
          <w:szCs w:val="20"/>
        </w:rPr>
        <w:t xml:space="preserve">Élő modell utáni rajz - </w:t>
      </w:r>
      <w:r w:rsidR="00A446BD" w:rsidRPr="00181657">
        <w:rPr>
          <w:sz w:val="20"/>
          <w:szCs w:val="20"/>
        </w:rPr>
        <w:t>fekv</w:t>
      </w:r>
      <w:r w:rsidR="007E4164" w:rsidRPr="00181657">
        <w:rPr>
          <w:sz w:val="20"/>
          <w:szCs w:val="20"/>
        </w:rPr>
        <w:t>ő testhelyzetben</w:t>
      </w:r>
      <w:r>
        <w:rPr>
          <w:sz w:val="20"/>
          <w:szCs w:val="20"/>
        </w:rPr>
        <w:t>.</w:t>
      </w:r>
    </w:p>
    <w:p w:rsidR="00C610BA" w:rsidRPr="00435626" w:rsidRDefault="00C610BA" w:rsidP="00435626">
      <w:pPr>
        <w:pStyle w:val="Listaszerbekezds"/>
        <w:ind w:left="1004"/>
        <w:rPr>
          <w:sz w:val="20"/>
          <w:szCs w:val="20"/>
        </w:rPr>
      </w:pPr>
    </w:p>
    <w:p w:rsidR="00435626" w:rsidRPr="00181657" w:rsidRDefault="00435626" w:rsidP="004351F9">
      <w:pPr>
        <w:jc w:val="both"/>
        <w:rPr>
          <w:b/>
          <w:sz w:val="20"/>
          <w:szCs w:val="20"/>
        </w:rPr>
        <w:sectPr w:rsidR="00435626" w:rsidRPr="00181657" w:rsidSect="009B38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012" w:rsidRPr="00181657" w:rsidRDefault="00CE3400" w:rsidP="00D36012">
      <w:pPr>
        <w:jc w:val="both"/>
        <w:rPr>
          <w:sz w:val="20"/>
          <w:szCs w:val="20"/>
        </w:rPr>
      </w:pPr>
      <w:r w:rsidRPr="00181657">
        <w:rPr>
          <w:b/>
          <w:sz w:val="20"/>
          <w:szCs w:val="20"/>
        </w:rPr>
        <w:lastRenderedPageBreak/>
        <w:t>Évközi tanulmányi követelmények</w:t>
      </w:r>
      <w:r w:rsidR="00A446BD" w:rsidRPr="00181657">
        <w:rPr>
          <w:b/>
          <w:sz w:val="20"/>
          <w:szCs w:val="20"/>
        </w:rPr>
        <w:t>, házi feladatok</w:t>
      </w:r>
      <w:r w:rsidRPr="00181657">
        <w:rPr>
          <w:b/>
          <w:sz w:val="20"/>
          <w:szCs w:val="20"/>
        </w:rPr>
        <w:t xml:space="preserve">: </w:t>
      </w:r>
      <w:r w:rsidRPr="00181657">
        <w:rPr>
          <w:sz w:val="20"/>
          <w:szCs w:val="20"/>
        </w:rPr>
        <w:t>Tanulmányrajzok bemutatása, beszámolók.</w:t>
      </w:r>
    </w:p>
    <w:p w:rsidR="00D36012" w:rsidRPr="00181657" w:rsidRDefault="00D36012" w:rsidP="00D36012">
      <w:pPr>
        <w:jc w:val="both"/>
        <w:rPr>
          <w:sz w:val="20"/>
          <w:szCs w:val="20"/>
        </w:rPr>
      </w:pPr>
    </w:p>
    <w:p w:rsidR="00C610BA" w:rsidRPr="00181657" w:rsidRDefault="00D36012" w:rsidP="00D36012">
      <w:pPr>
        <w:jc w:val="both"/>
        <w:rPr>
          <w:sz w:val="20"/>
          <w:szCs w:val="20"/>
        </w:rPr>
      </w:pPr>
      <w:r w:rsidRPr="00181657">
        <w:rPr>
          <w:sz w:val="20"/>
          <w:szCs w:val="20"/>
        </w:rPr>
        <w:tab/>
        <w:t>1, Önarckép tükörből</w:t>
      </w:r>
      <w:r w:rsidR="00C610BA">
        <w:rPr>
          <w:sz w:val="20"/>
          <w:szCs w:val="20"/>
        </w:rPr>
        <w:t>.</w:t>
      </w:r>
    </w:p>
    <w:p w:rsidR="00D36012" w:rsidRPr="00181657" w:rsidRDefault="00D36012" w:rsidP="00D36012">
      <w:pPr>
        <w:jc w:val="both"/>
        <w:rPr>
          <w:sz w:val="20"/>
          <w:szCs w:val="20"/>
        </w:rPr>
      </w:pPr>
    </w:p>
    <w:p w:rsidR="00D36012" w:rsidRPr="00181657" w:rsidRDefault="00D36012" w:rsidP="00D36012">
      <w:pPr>
        <w:spacing w:after="100" w:afterAutospacing="1" w:line="180" w:lineRule="exact"/>
        <w:ind w:left="644"/>
        <w:jc w:val="both"/>
        <w:rPr>
          <w:sz w:val="20"/>
          <w:szCs w:val="20"/>
        </w:rPr>
      </w:pPr>
      <w:r w:rsidRPr="00181657">
        <w:rPr>
          <w:sz w:val="20"/>
          <w:szCs w:val="20"/>
        </w:rPr>
        <w:tab/>
        <w:t xml:space="preserve">2, </w:t>
      </w:r>
      <w:r w:rsidR="00C610BA" w:rsidRPr="00C610BA">
        <w:rPr>
          <w:sz w:val="20"/>
          <w:szCs w:val="20"/>
        </w:rPr>
        <w:t>Önarckép tükörből</w:t>
      </w:r>
      <w:r w:rsidR="00C610BA">
        <w:rPr>
          <w:sz w:val="20"/>
          <w:szCs w:val="20"/>
        </w:rPr>
        <w:t xml:space="preserve"> –</w:t>
      </w:r>
      <w:r w:rsidR="009E1DC2">
        <w:rPr>
          <w:sz w:val="20"/>
          <w:szCs w:val="20"/>
        </w:rPr>
        <w:t xml:space="preserve"> a</w:t>
      </w:r>
      <w:r w:rsidR="00C610BA">
        <w:rPr>
          <w:sz w:val="20"/>
          <w:szCs w:val="20"/>
        </w:rPr>
        <w:t xml:space="preserve"> koponya </w:t>
      </w:r>
      <w:r w:rsidR="00F92A5B">
        <w:rPr>
          <w:sz w:val="20"/>
          <w:szCs w:val="20"/>
        </w:rPr>
        <w:t>és a csontok berajzolása pauszpapír használatával.</w:t>
      </w:r>
    </w:p>
    <w:p w:rsidR="00D36012" w:rsidRPr="00181657" w:rsidRDefault="00D36012" w:rsidP="00D36012">
      <w:pPr>
        <w:spacing w:after="100" w:afterAutospacing="1" w:line="180" w:lineRule="exact"/>
        <w:ind w:left="644"/>
        <w:jc w:val="both"/>
        <w:rPr>
          <w:sz w:val="20"/>
          <w:szCs w:val="20"/>
        </w:rPr>
      </w:pPr>
      <w:r w:rsidRPr="00181657">
        <w:rPr>
          <w:sz w:val="20"/>
          <w:szCs w:val="20"/>
        </w:rPr>
        <w:tab/>
        <w:t xml:space="preserve">3, </w:t>
      </w:r>
      <w:r w:rsidR="00CE3400" w:rsidRPr="00181657">
        <w:rPr>
          <w:sz w:val="20"/>
          <w:szCs w:val="20"/>
        </w:rPr>
        <w:t>Saját láb rajza (erős rövidülésben)</w:t>
      </w:r>
      <w:r w:rsidR="000E4099">
        <w:rPr>
          <w:sz w:val="20"/>
          <w:szCs w:val="20"/>
        </w:rPr>
        <w:t>.</w:t>
      </w:r>
    </w:p>
    <w:p w:rsidR="009E1DC2" w:rsidRDefault="00D36012" w:rsidP="00D36012">
      <w:pPr>
        <w:spacing w:after="100" w:afterAutospacing="1" w:line="180" w:lineRule="exact"/>
        <w:ind w:left="644"/>
        <w:jc w:val="both"/>
        <w:rPr>
          <w:sz w:val="20"/>
          <w:szCs w:val="20"/>
        </w:rPr>
      </w:pPr>
      <w:r w:rsidRPr="00181657">
        <w:rPr>
          <w:sz w:val="20"/>
          <w:szCs w:val="20"/>
        </w:rPr>
        <w:tab/>
        <w:t xml:space="preserve">4, </w:t>
      </w:r>
      <w:r w:rsidR="00CE3400" w:rsidRPr="00181657">
        <w:rPr>
          <w:sz w:val="20"/>
          <w:szCs w:val="20"/>
        </w:rPr>
        <w:t xml:space="preserve">Láb a cipőben – </w:t>
      </w:r>
      <w:r w:rsidR="007E4164" w:rsidRPr="00181657">
        <w:rPr>
          <w:sz w:val="20"/>
          <w:szCs w:val="20"/>
        </w:rPr>
        <w:t xml:space="preserve">többrétegű </w:t>
      </w:r>
      <w:r w:rsidR="00CE3400" w:rsidRPr="00181657">
        <w:rPr>
          <w:sz w:val="20"/>
          <w:szCs w:val="20"/>
        </w:rPr>
        <w:t>szerkezeti rajz</w:t>
      </w:r>
      <w:r w:rsidR="007E4164" w:rsidRPr="00181657">
        <w:rPr>
          <w:sz w:val="20"/>
          <w:szCs w:val="20"/>
        </w:rPr>
        <w:t>,</w:t>
      </w:r>
      <w:r w:rsidR="00F92A5B" w:rsidRPr="00F92A5B">
        <w:rPr>
          <w:sz w:val="20"/>
          <w:szCs w:val="20"/>
        </w:rPr>
        <w:t>pauszpapír használatával</w:t>
      </w:r>
      <w:r w:rsidR="00F92A5B">
        <w:rPr>
          <w:sz w:val="20"/>
          <w:szCs w:val="20"/>
        </w:rPr>
        <w:t>,</w:t>
      </w:r>
      <w:r w:rsidR="007E4164" w:rsidRPr="00181657">
        <w:rPr>
          <w:sz w:val="20"/>
          <w:szCs w:val="20"/>
        </w:rPr>
        <w:t xml:space="preserve"> csontok, láb, cipő</w:t>
      </w:r>
      <w:r w:rsidR="000E4099">
        <w:rPr>
          <w:sz w:val="20"/>
          <w:szCs w:val="20"/>
        </w:rPr>
        <w:t xml:space="preserve"> (3db.)</w:t>
      </w:r>
      <w:r w:rsidR="007E4164" w:rsidRPr="00181657">
        <w:rPr>
          <w:sz w:val="20"/>
          <w:szCs w:val="20"/>
        </w:rPr>
        <w:t>.</w:t>
      </w:r>
    </w:p>
    <w:p w:rsidR="009E1DC2" w:rsidRPr="00181657" w:rsidRDefault="009E1DC2" w:rsidP="00D36012">
      <w:pPr>
        <w:spacing w:after="100" w:afterAutospacing="1" w:line="180" w:lineRule="exact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5, </w:t>
      </w:r>
      <w:r w:rsidR="008E5AFF">
        <w:rPr>
          <w:sz w:val="20"/>
          <w:szCs w:val="20"/>
        </w:rPr>
        <w:t>Kéz rajzai – a kéz külső részének rajza, a kéz tenyér felöli rajza</w:t>
      </w:r>
      <w:r w:rsidR="000E4099">
        <w:rPr>
          <w:sz w:val="20"/>
          <w:szCs w:val="20"/>
        </w:rPr>
        <w:t xml:space="preserve"> (2db.)</w:t>
      </w:r>
      <w:r w:rsidR="008E5AFF">
        <w:rPr>
          <w:sz w:val="20"/>
          <w:szCs w:val="20"/>
        </w:rPr>
        <w:t>.</w:t>
      </w:r>
    </w:p>
    <w:p w:rsidR="00CE3400" w:rsidRPr="00181657" w:rsidRDefault="009E1DC2" w:rsidP="00D36012">
      <w:pPr>
        <w:spacing w:after="100" w:afterAutospacing="1" w:line="180" w:lineRule="exact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ab/>
        <w:t>6</w:t>
      </w:r>
      <w:r w:rsidR="00D36012" w:rsidRPr="00181657">
        <w:rPr>
          <w:sz w:val="20"/>
          <w:szCs w:val="20"/>
        </w:rPr>
        <w:t xml:space="preserve">, </w:t>
      </w:r>
      <w:r w:rsidR="007E4164" w:rsidRPr="00181657">
        <w:rPr>
          <w:sz w:val="20"/>
          <w:szCs w:val="20"/>
        </w:rPr>
        <w:t xml:space="preserve">A </w:t>
      </w:r>
      <w:r w:rsidR="00F92A5B">
        <w:rPr>
          <w:sz w:val="20"/>
          <w:szCs w:val="20"/>
        </w:rPr>
        <w:t>kéz mozgásfázisai szerszámhasználat közben</w:t>
      </w:r>
      <w:r w:rsidR="008E5AFF">
        <w:rPr>
          <w:sz w:val="20"/>
          <w:szCs w:val="20"/>
        </w:rPr>
        <w:t xml:space="preserve"> több rajzon megjelenítve</w:t>
      </w:r>
      <w:r w:rsidR="000E4099">
        <w:rPr>
          <w:sz w:val="20"/>
          <w:szCs w:val="20"/>
        </w:rPr>
        <w:t xml:space="preserve"> (3-5db.)</w:t>
      </w:r>
      <w:r w:rsidR="00F92A5B">
        <w:rPr>
          <w:sz w:val="20"/>
          <w:szCs w:val="20"/>
        </w:rPr>
        <w:t>.</w:t>
      </w:r>
    </w:p>
    <w:p w:rsidR="00A446BD" w:rsidRPr="00181657" w:rsidRDefault="00FC45FD" w:rsidP="00FC45FD">
      <w:pPr>
        <w:spacing w:after="100" w:afterAutospacing="1" w:line="180" w:lineRule="exact"/>
        <w:jc w:val="both"/>
        <w:rPr>
          <w:b/>
          <w:sz w:val="20"/>
          <w:szCs w:val="20"/>
        </w:rPr>
      </w:pPr>
      <w:r w:rsidRPr="00181657">
        <w:rPr>
          <w:b/>
          <w:sz w:val="20"/>
          <w:szCs w:val="20"/>
        </w:rPr>
        <w:t>A foglalkozásokon történő részvétel:</w:t>
      </w:r>
    </w:p>
    <w:p w:rsidR="00FC45FD" w:rsidRPr="00181657" w:rsidRDefault="00FC45FD" w:rsidP="00FC45FD">
      <w:pPr>
        <w:spacing w:after="100" w:afterAutospacing="1" w:line="180" w:lineRule="exact"/>
        <w:jc w:val="both"/>
        <w:rPr>
          <w:sz w:val="20"/>
          <w:szCs w:val="20"/>
        </w:rPr>
      </w:pPr>
      <w:r w:rsidRPr="00181657">
        <w:rPr>
          <w:sz w:val="20"/>
          <w:szCs w:val="20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181657">
        <w:rPr>
          <w:sz w:val="20"/>
          <w:szCs w:val="20"/>
        </w:rPr>
        <w:t>TVSz</w:t>
      </w:r>
      <w:proofErr w:type="spellEnd"/>
      <w:r w:rsidRPr="00181657">
        <w:rPr>
          <w:sz w:val="20"/>
          <w:szCs w:val="20"/>
        </w:rPr>
        <w:t xml:space="preserve"> 8.§ 1.).</w:t>
      </w:r>
    </w:p>
    <w:p w:rsidR="00FC45FD" w:rsidRPr="00181657" w:rsidRDefault="00FC45FD" w:rsidP="00FC45FD">
      <w:pPr>
        <w:spacing w:after="100" w:afterAutospacing="1" w:line="180" w:lineRule="exact"/>
        <w:jc w:val="both"/>
        <w:rPr>
          <w:b/>
          <w:sz w:val="20"/>
          <w:szCs w:val="20"/>
        </w:rPr>
      </w:pPr>
      <w:r w:rsidRPr="00181657">
        <w:rPr>
          <w:b/>
          <w:sz w:val="20"/>
          <w:szCs w:val="20"/>
        </w:rPr>
        <w:t xml:space="preserve">Félévi követelmény: gyakorlati jegy </w:t>
      </w:r>
      <w:r w:rsidRPr="00181657">
        <w:rPr>
          <w:sz w:val="20"/>
          <w:szCs w:val="20"/>
        </w:rPr>
        <w:t>Az értékelés módja, ütemezése: prezentáció</w:t>
      </w:r>
    </w:p>
    <w:p w:rsidR="00FC45FD" w:rsidRPr="00181657" w:rsidRDefault="00FC45FD" w:rsidP="008E5AFF">
      <w:pPr>
        <w:spacing w:after="100" w:afterAutospacing="1" w:line="180" w:lineRule="exact"/>
        <w:jc w:val="both"/>
        <w:rPr>
          <w:sz w:val="20"/>
          <w:szCs w:val="20"/>
        </w:rPr>
      </w:pPr>
      <w:r w:rsidRPr="00181657">
        <w:rPr>
          <w:b/>
          <w:sz w:val="20"/>
          <w:szCs w:val="20"/>
        </w:rPr>
        <w:t>Az érdemjegy kialakításának módja</w:t>
      </w:r>
      <w:proofErr w:type="gramStart"/>
      <w:r w:rsidRPr="00181657">
        <w:rPr>
          <w:b/>
          <w:sz w:val="20"/>
          <w:szCs w:val="20"/>
        </w:rPr>
        <w:t>:</w:t>
      </w:r>
      <w:r w:rsidRPr="00181657">
        <w:rPr>
          <w:sz w:val="20"/>
          <w:szCs w:val="20"/>
        </w:rPr>
        <w:t>A</w:t>
      </w:r>
      <w:proofErr w:type="gramEnd"/>
      <w:r w:rsidRPr="00181657">
        <w:rPr>
          <w:sz w:val="20"/>
          <w:szCs w:val="20"/>
        </w:rPr>
        <w:t xml:space="preserve"> félévi gyakorlati jegyet a konzultáción megszerzett érdemjegyek, valamint a prezentáció érdemjegyeinek </w:t>
      </w:r>
      <w:r w:rsidR="00A446BD" w:rsidRPr="00181657">
        <w:rPr>
          <w:sz w:val="20"/>
          <w:szCs w:val="20"/>
        </w:rPr>
        <w:t>súlyozott</w:t>
      </w:r>
      <w:r w:rsidRPr="00181657">
        <w:rPr>
          <w:sz w:val="20"/>
          <w:szCs w:val="20"/>
        </w:rPr>
        <w:t xml:space="preserve"> átlaga határozza meg.</w:t>
      </w:r>
      <w:r w:rsidR="008E5AFF">
        <w:rPr>
          <w:sz w:val="20"/>
          <w:szCs w:val="20"/>
        </w:rPr>
        <w:t xml:space="preserve"> Az érdemjegy megszerzésének előfeltétele az órai munkának és a házi feladatoknak </w:t>
      </w:r>
      <w:r w:rsidR="000E4099">
        <w:rPr>
          <w:sz w:val="20"/>
          <w:szCs w:val="20"/>
        </w:rPr>
        <w:t>min.</w:t>
      </w:r>
      <w:r w:rsidR="00775695">
        <w:rPr>
          <w:sz w:val="20"/>
          <w:szCs w:val="20"/>
        </w:rPr>
        <w:t xml:space="preserve"> 75 </w:t>
      </w:r>
      <w:r w:rsidR="008E5AFF">
        <w:rPr>
          <w:sz w:val="20"/>
          <w:szCs w:val="20"/>
        </w:rPr>
        <w:t>%</w:t>
      </w:r>
      <w:r w:rsidR="00775695">
        <w:rPr>
          <w:sz w:val="20"/>
          <w:szCs w:val="20"/>
        </w:rPr>
        <w:t xml:space="preserve">-nak az </w:t>
      </w:r>
      <w:r w:rsidR="008E5AFF">
        <w:rPr>
          <w:sz w:val="20"/>
          <w:szCs w:val="20"/>
        </w:rPr>
        <w:t>elkészítése</w:t>
      </w:r>
      <w:r w:rsidR="004C26A6">
        <w:rPr>
          <w:sz w:val="20"/>
          <w:szCs w:val="20"/>
        </w:rPr>
        <w:t xml:space="preserve"> és bemutatása, valamint a kötelező irodalmi jegyzékben feltűntetett angol nyelvű elektronikus tananyagban található tesztek kitöltése</w:t>
      </w:r>
      <w:r w:rsidR="004C26A6" w:rsidRPr="009A05CE">
        <w:rPr>
          <w:sz w:val="20"/>
          <w:szCs w:val="20"/>
        </w:rPr>
        <w:t>.</w:t>
      </w:r>
    </w:p>
    <w:p w:rsidR="009B38AC" w:rsidRPr="00181657" w:rsidRDefault="009B38AC" w:rsidP="009B38AC">
      <w:pPr>
        <w:spacing w:after="200" w:line="180" w:lineRule="exact"/>
        <w:jc w:val="both"/>
        <w:rPr>
          <w:b/>
          <w:sz w:val="20"/>
          <w:szCs w:val="20"/>
        </w:rPr>
      </w:pPr>
      <w:r w:rsidRPr="00181657">
        <w:rPr>
          <w:b/>
          <w:sz w:val="20"/>
          <w:szCs w:val="20"/>
        </w:rPr>
        <w:t>Kötelező, ajánlott irodalom</w:t>
      </w:r>
    </w:p>
    <w:p w:rsidR="000B3AAC" w:rsidRPr="00181657" w:rsidRDefault="00CE3400" w:rsidP="000B3AAC">
      <w:pPr>
        <w:spacing w:after="200" w:line="180" w:lineRule="exact"/>
        <w:jc w:val="both"/>
        <w:rPr>
          <w:sz w:val="20"/>
          <w:szCs w:val="20"/>
        </w:rPr>
      </w:pPr>
      <w:r w:rsidRPr="00181657">
        <w:rPr>
          <w:sz w:val="20"/>
          <w:szCs w:val="20"/>
        </w:rPr>
        <w:t>- A képzőművészet iskolája, I-II</w:t>
      </w:r>
      <w:proofErr w:type="gramStart"/>
      <w:r w:rsidRPr="00181657">
        <w:rPr>
          <w:sz w:val="20"/>
          <w:szCs w:val="20"/>
        </w:rPr>
        <w:t>.,</w:t>
      </w:r>
      <w:proofErr w:type="gramEnd"/>
      <w:r w:rsidRPr="00181657">
        <w:rPr>
          <w:sz w:val="20"/>
          <w:szCs w:val="20"/>
        </w:rPr>
        <w:t xml:space="preserve"> Képzőművészeti Alap Kiadóvállalata, Budapest</w:t>
      </w:r>
    </w:p>
    <w:p w:rsidR="000B3AAC" w:rsidRPr="00181657" w:rsidRDefault="00CE3400" w:rsidP="000B3AAC">
      <w:pPr>
        <w:spacing w:after="200" w:line="180" w:lineRule="exact"/>
        <w:jc w:val="both"/>
        <w:rPr>
          <w:sz w:val="20"/>
          <w:szCs w:val="20"/>
        </w:rPr>
      </w:pPr>
      <w:r w:rsidRPr="00181657">
        <w:rPr>
          <w:sz w:val="20"/>
          <w:szCs w:val="20"/>
        </w:rPr>
        <w:lastRenderedPageBreak/>
        <w:t>- Barcsay Jenő: Művészeti anatómia, Képzőművészeti Alap Kiadóvállalata, Budapest</w:t>
      </w:r>
    </w:p>
    <w:p w:rsidR="000B3AAC" w:rsidRPr="00181657" w:rsidRDefault="00CE3400" w:rsidP="000B3AAC">
      <w:pPr>
        <w:spacing w:after="200" w:line="180" w:lineRule="exact"/>
        <w:jc w:val="both"/>
        <w:rPr>
          <w:sz w:val="20"/>
          <w:szCs w:val="20"/>
        </w:rPr>
      </w:pPr>
      <w:r w:rsidRPr="00181657">
        <w:rPr>
          <w:sz w:val="20"/>
          <w:szCs w:val="20"/>
        </w:rPr>
        <w:t xml:space="preserve">- Kőnig Frigyes, </w:t>
      </w:r>
      <w:proofErr w:type="spellStart"/>
      <w:r w:rsidRPr="00181657">
        <w:rPr>
          <w:sz w:val="20"/>
          <w:szCs w:val="20"/>
        </w:rPr>
        <w:t>Funták</w:t>
      </w:r>
      <w:proofErr w:type="spellEnd"/>
      <w:r w:rsidRPr="00181657">
        <w:rPr>
          <w:sz w:val="20"/>
          <w:szCs w:val="20"/>
        </w:rPr>
        <w:t xml:space="preserve"> Gyula: Művészeti anatómia és geometria, Semmelweis Kiadó Bp. 2005</w:t>
      </w:r>
    </w:p>
    <w:p w:rsidR="00D644CB" w:rsidRDefault="00CE3400" w:rsidP="00D644CB">
      <w:pPr>
        <w:spacing w:after="200" w:line="180" w:lineRule="exact"/>
        <w:jc w:val="both"/>
        <w:rPr>
          <w:sz w:val="20"/>
          <w:szCs w:val="20"/>
        </w:rPr>
      </w:pPr>
      <w:r w:rsidRPr="00181657">
        <w:rPr>
          <w:sz w:val="20"/>
          <w:szCs w:val="20"/>
        </w:rPr>
        <w:t>- Szalay Zoltán: A kockától az aktig, Bp. Corvina, 1974.</w:t>
      </w:r>
    </w:p>
    <w:p w:rsidR="00181657" w:rsidRDefault="00D644CB" w:rsidP="00D644CB">
      <w:pPr>
        <w:spacing w:after="20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bookmarkStart w:id="0" w:name="_GoBack"/>
      <w:bookmarkEnd w:id="0"/>
      <w:r w:rsidR="00CE3400" w:rsidRPr="00181657">
        <w:rPr>
          <w:sz w:val="20"/>
          <w:szCs w:val="20"/>
        </w:rPr>
        <w:t xml:space="preserve">Dr. Fehér György, </w:t>
      </w:r>
      <w:proofErr w:type="spellStart"/>
      <w:r w:rsidR="00CE3400" w:rsidRPr="00181657">
        <w:rPr>
          <w:sz w:val="20"/>
          <w:szCs w:val="20"/>
        </w:rPr>
        <w:t>Szunyoghy</w:t>
      </w:r>
      <w:proofErr w:type="spellEnd"/>
      <w:r w:rsidR="00CE3400" w:rsidRPr="00181657">
        <w:rPr>
          <w:sz w:val="20"/>
          <w:szCs w:val="20"/>
        </w:rPr>
        <w:t xml:space="preserve"> András: Az ember művészeti anatómiája, Bp. Kossuth Kiadó, 1999.</w:t>
      </w:r>
    </w:p>
    <w:p w:rsidR="008209B0" w:rsidRPr="004C26A6" w:rsidRDefault="008209B0" w:rsidP="008209B0">
      <w:pPr>
        <w:rPr>
          <w:sz w:val="20"/>
          <w:szCs w:val="20"/>
        </w:rPr>
      </w:pPr>
      <w:r w:rsidRPr="004C26A6">
        <w:rPr>
          <w:sz w:val="20"/>
          <w:szCs w:val="20"/>
        </w:rPr>
        <w:t>- Sárréti Gergely: Művészeti anatómia. EFOP-3.4.3-16-2016-00018 „Tudásfejlesztés és –hasznosítás a Nyíregyházi Egyetemen” keretében fejlesztett elektronikus tananyag, 2018.</w:t>
      </w:r>
    </w:p>
    <w:p w:rsidR="008209B0" w:rsidRPr="00181657" w:rsidRDefault="008209B0" w:rsidP="00D644CB">
      <w:pPr>
        <w:spacing w:after="200" w:line="180" w:lineRule="exact"/>
        <w:jc w:val="both"/>
        <w:rPr>
          <w:sz w:val="20"/>
          <w:szCs w:val="20"/>
        </w:rPr>
      </w:pPr>
    </w:p>
    <w:p w:rsidR="00181657" w:rsidRPr="00181657" w:rsidRDefault="00181657" w:rsidP="00181657">
      <w:pPr>
        <w:rPr>
          <w:sz w:val="20"/>
          <w:szCs w:val="20"/>
        </w:rPr>
      </w:pPr>
    </w:p>
    <w:p w:rsidR="00181657" w:rsidRPr="00181657" w:rsidRDefault="00181657" w:rsidP="00181657">
      <w:pPr>
        <w:rPr>
          <w:sz w:val="20"/>
          <w:szCs w:val="20"/>
        </w:rPr>
      </w:pPr>
      <w:r w:rsidRPr="00181657">
        <w:rPr>
          <w:sz w:val="20"/>
          <w:szCs w:val="20"/>
        </w:rPr>
        <w:t>Zielinski Tibor DLA</w:t>
      </w:r>
    </w:p>
    <w:p w:rsidR="00181657" w:rsidRPr="009B38AC" w:rsidRDefault="008E5AFF" w:rsidP="00181657">
      <w:pPr>
        <w:rPr>
          <w:sz w:val="20"/>
          <w:szCs w:val="20"/>
        </w:rPr>
      </w:pPr>
      <w:r>
        <w:rPr>
          <w:sz w:val="20"/>
          <w:szCs w:val="20"/>
        </w:rPr>
        <w:t>2019. 01. 30</w:t>
      </w:r>
      <w:r w:rsidR="00CF47C2">
        <w:rPr>
          <w:sz w:val="20"/>
          <w:szCs w:val="20"/>
        </w:rPr>
        <w:t>.</w:t>
      </w:r>
    </w:p>
    <w:sectPr w:rsidR="00181657" w:rsidRPr="009B38AC" w:rsidSect="000844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47C65"/>
    <w:multiLevelType w:val="hybridMultilevel"/>
    <w:tmpl w:val="13027A04"/>
    <w:lvl w:ilvl="0" w:tplc="040E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344D231C"/>
    <w:multiLevelType w:val="hybridMultilevel"/>
    <w:tmpl w:val="3D568D3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FF7391"/>
    <w:multiLevelType w:val="hybridMultilevel"/>
    <w:tmpl w:val="1C1CB884"/>
    <w:lvl w:ilvl="0" w:tplc="040E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5D66DE"/>
    <w:multiLevelType w:val="hybridMultilevel"/>
    <w:tmpl w:val="0290CC1C"/>
    <w:lvl w:ilvl="0" w:tplc="040E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796D2383"/>
    <w:multiLevelType w:val="hybridMultilevel"/>
    <w:tmpl w:val="2E1E95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611AF9"/>
    <w:rsid w:val="00084492"/>
    <w:rsid w:val="000B3AAC"/>
    <w:rsid w:val="000E4099"/>
    <w:rsid w:val="00181657"/>
    <w:rsid w:val="001842BE"/>
    <w:rsid w:val="001B5516"/>
    <w:rsid w:val="001C6B73"/>
    <w:rsid w:val="001E5F3C"/>
    <w:rsid w:val="001F0323"/>
    <w:rsid w:val="00261832"/>
    <w:rsid w:val="00297330"/>
    <w:rsid w:val="002B579D"/>
    <w:rsid w:val="00305641"/>
    <w:rsid w:val="00317D49"/>
    <w:rsid w:val="0034652E"/>
    <w:rsid w:val="004351F9"/>
    <w:rsid w:val="00435626"/>
    <w:rsid w:val="00452C7E"/>
    <w:rsid w:val="00495AB4"/>
    <w:rsid w:val="004B5A8C"/>
    <w:rsid w:val="004C26A6"/>
    <w:rsid w:val="004F158B"/>
    <w:rsid w:val="0050432E"/>
    <w:rsid w:val="00586556"/>
    <w:rsid w:val="00595906"/>
    <w:rsid w:val="005E0BC7"/>
    <w:rsid w:val="00611AF9"/>
    <w:rsid w:val="00611FF9"/>
    <w:rsid w:val="006D2B27"/>
    <w:rsid w:val="006E0C53"/>
    <w:rsid w:val="00712B56"/>
    <w:rsid w:val="00775695"/>
    <w:rsid w:val="007A465B"/>
    <w:rsid w:val="007E4164"/>
    <w:rsid w:val="008209B0"/>
    <w:rsid w:val="008643C7"/>
    <w:rsid w:val="008800B3"/>
    <w:rsid w:val="008E5AFF"/>
    <w:rsid w:val="00982BAC"/>
    <w:rsid w:val="009A2F01"/>
    <w:rsid w:val="009B38AC"/>
    <w:rsid w:val="009E1DC2"/>
    <w:rsid w:val="00A2078B"/>
    <w:rsid w:val="00A378FA"/>
    <w:rsid w:val="00A446BD"/>
    <w:rsid w:val="00A94E91"/>
    <w:rsid w:val="00A96F63"/>
    <w:rsid w:val="00B176C6"/>
    <w:rsid w:val="00B20198"/>
    <w:rsid w:val="00BD5C73"/>
    <w:rsid w:val="00BD6CFF"/>
    <w:rsid w:val="00C551A8"/>
    <w:rsid w:val="00C56392"/>
    <w:rsid w:val="00C610BA"/>
    <w:rsid w:val="00C649F6"/>
    <w:rsid w:val="00C948C4"/>
    <w:rsid w:val="00CD4089"/>
    <w:rsid w:val="00CE3400"/>
    <w:rsid w:val="00CF47C2"/>
    <w:rsid w:val="00D36012"/>
    <w:rsid w:val="00D644CB"/>
    <w:rsid w:val="00D71956"/>
    <w:rsid w:val="00DE5C9E"/>
    <w:rsid w:val="00E12519"/>
    <w:rsid w:val="00E244A4"/>
    <w:rsid w:val="00E80319"/>
    <w:rsid w:val="00EB4340"/>
    <w:rsid w:val="00EE3CE0"/>
    <w:rsid w:val="00EE530D"/>
    <w:rsid w:val="00EE73A4"/>
    <w:rsid w:val="00F47CEF"/>
    <w:rsid w:val="00F92A5B"/>
    <w:rsid w:val="00FB6414"/>
    <w:rsid w:val="00FC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1AF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rsid w:val="00DE5C9E"/>
    <w:pPr>
      <w:keepNext/>
      <w:keepLines/>
      <w:ind w:left="708"/>
      <w:jc w:val="both"/>
    </w:pPr>
    <w:rPr>
      <w:rFonts w:ascii="TimesCE" w:eastAsia="Calibri" w:hAnsi="TimesCE"/>
      <w:szCs w:val="20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B57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3975-CE8C-4DF8-B823-93648178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User</cp:lastModifiedBy>
  <cp:revision>5</cp:revision>
  <dcterms:created xsi:type="dcterms:W3CDTF">2019-01-30T12:08:00Z</dcterms:created>
  <dcterms:modified xsi:type="dcterms:W3CDTF">2019-03-08T15:16:00Z</dcterms:modified>
</cp:coreProperties>
</file>