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70" w:rsidRPr="009A4485" w:rsidRDefault="003B1770" w:rsidP="00AE0209">
      <w:r w:rsidRPr="00AE0209">
        <w:rPr>
          <w:b/>
          <w:highlight w:val="green"/>
        </w:rPr>
        <w:t>LEVELEZŐ TAGOZAT</w:t>
      </w:r>
      <w:r w:rsidR="00D852EB">
        <w:t xml:space="preserve"> </w:t>
      </w:r>
    </w:p>
    <w:p w:rsidR="00B67F9F" w:rsidRDefault="00B67F9F" w:rsidP="00B67F9F">
      <w:r w:rsidRPr="00AB586B">
        <w:rPr>
          <w:b/>
        </w:rPr>
        <w:t>Tantárgy:</w:t>
      </w:r>
      <w:r w:rsidRPr="00AB586B">
        <w:t xml:space="preserve"> </w:t>
      </w:r>
      <w:r w:rsidRPr="005F153E">
        <w:t>Művészettörténet IV.</w:t>
      </w:r>
    </w:p>
    <w:p w:rsidR="00B67F9F" w:rsidRDefault="00B67F9F" w:rsidP="00B67F9F">
      <w:r w:rsidRPr="00AB586B">
        <w:rPr>
          <w:b/>
        </w:rPr>
        <w:t>Tantárgy kódja:</w:t>
      </w:r>
      <w:r>
        <w:t xml:space="preserve"> </w:t>
      </w:r>
      <w:r w:rsidR="00AF7938" w:rsidRPr="005F153E">
        <w:t>BKA1209</w:t>
      </w:r>
    </w:p>
    <w:p w:rsidR="00A573A6" w:rsidRPr="009A4485" w:rsidRDefault="00B67F9F">
      <w:r w:rsidRPr="00AB586B">
        <w:rPr>
          <w:b/>
        </w:rPr>
        <w:t>Oktató:</w:t>
      </w:r>
      <w:r>
        <w:t xml:space="preserve"> Dr. </w:t>
      </w:r>
      <w:proofErr w:type="spellStart"/>
      <w:r>
        <w:t>habil</w:t>
      </w:r>
      <w:proofErr w:type="spellEnd"/>
      <w:r>
        <w:t xml:space="preserve"> </w:t>
      </w:r>
      <w:proofErr w:type="spellStart"/>
      <w:r>
        <w:t>Szepessy</w:t>
      </w:r>
      <w:proofErr w:type="spellEnd"/>
      <w:r>
        <w:t xml:space="preserve"> Béla István főiskolai tanár</w:t>
      </w:r>
    </w:p>
    <w:p w:rsidR="003B1770" w:rsidRPr="00B67F9F" w:rsidRDefault="00042EE9" w:rsidP="00B67F9F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AF7938" w:rsidRPr="00AF7938" w:rsidRDefault="00C95581" w:rsidP="00AF7938">
      <w:pPr>
        <w:pStyle w:val="Listaszerbekezds"/>
        <w:numPr>
          <w:ilvl w:val="0"/>
          <w:numId w:val="27"/>
        </w:numPr>
        <w:rPr>
          <w:bCs/>
        </w:rPr>
      </w:pPr>
      <w:r w:rsidRPr="00D852EB">
        <w:rPr>
          <w:b/>
          <w:bCs/>
        </w:rPr>
        <w:t>konzultáció</w:t>
      </w:r>
      <w:r w:rsidR="00B67F9F">
        <w:rPr>
          <w:bCs/>
        </w:rPr>
        <w:t xml:space="preserve">: </w:t>
      </w:r>
      <w:r w:rsidR="00AF7938" w:rsidRPr="005F153E">
        <w:t>A XX. század egyetemes és magyar művészettörténetének feldolgozása. Az időszak főbb alkotóinak jelentősége, legjellemzőbb műveik elemzése. A század első felének építészete és képzőművészete. Az avantgárd főbb irányzatai és alkotói. A szobrászat fogalmának változása.</w:t>
      </w:r>
    </w:p>
    <w:p w:rsidR="00AF7938" w:rsidRPr="00AF7938" w:rsidRDefault="00C95581" w:rsidP="00AF7938">
      <w:pPr>
        <w:pStyle w:val="Listaszerbekezds"/>
        <w:numPr>
          <w:ilvl w:val="0"/>
          <w:numId w:val="27"/>
        </w:numPr>
        <w:rPr>
          <w:bCs/>
        </w:rPr>
      </w:pPr>
      <w:r w:rsidRPr="00AF7938">
        <w:rPr>
          <w:b/>
          <w:bCs/>
        </w:rPr>
        <w:t>konzultáció</w:t>
      </w:r>
      <w:r w:rsidR="00B67F9F" w:rsidRPr="00AF7938">
        <w:rPr>
          <w:bCs/>
        </w:rPr>
        <w:t>:</w:t>
      </w:r>
      <w:r w:rsidR="00B67F9F" w:rsidRPr="00B67F9F">
        <w:t xml:space="preserve"> </w:t>
      </w:r>
      <w:r w:rsidR="00AF7938" w:rsidRPr="005F153E">
        <w:t>A század második felének építészete és képzőművészete. A neoavantgárd irányzatai, alkotóik. A művészet újradefiniálásának kérdése. Kortárs magyar építészet és képzőművészet.</w:t>
      </w:r>
    </w:p>
    <w:p w:rsidR="003B1770" w:rsidRPr="00AF7938" w:rsidRDefault="003B1770" w:rsidP="00C95581">
      <w:pPr>
        <w:pStyle w:val="Listaszerbekezds"/>
        <w:numPr>
          <w:ilvl w:val="0"/>
          <w:numId w:val="27"/>
        </w:numPr>
        <w:ind w:left="709" w:hanging="699"/>
        <w:rPr>
          <w:b/>
          <w:bCs/>
        </w:rPr>
      </w:pPr>
      <w:r w:rsidRPr="00AF7938">
        <w:rPr>
          <w:b/>
          <w:bCs/>
        </w:rPr>
        <w:t>A foglalkozásokon történő részvétel:</w:t>
      </w:r>
    </w:p>
    <w:p w:rsidR="00A573A6" w:rsidRPr="009A4485" w:rsidRDefault="003B1770" w:rsidP="00D852EB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E234E7" w:rsidRDefault="007743DD" w:rsidP="00D852EB">
      <w:pPr>
        <w:jc w:val="both"/>
      </w:pPr>
      <w:r w:rsidRPr="009A4485">
        <w:rPr>
          <w:b/>
        </w:rPr>
        <w:t>Félévi követelmény: kollokvium</w:t>
      </w:r>
      <w:bookmarkStart w:id="0" w:name="_GoBack"/>
      <w:bookmarkEnd w:id="0"/>
      <w:r w:rsidR="00D852EB">
        <w:rPr>
          <w:b/>
        </w:rPr>
        <w:t xml:space="preserve">, </w:t>
      </w:r>
      <w:proofErr w:type="gramStart"/>
      <w:r w:rsidR="00E234E7" w:rsidRPr="00DB5BC6">
        <w:rPr>
          <w:b/>
          <w:i/>
        </w:rPr>
        <w:t>A</w:t>
      </w:r>
      <w:proofErr w:type="gramEnd"/>
      <w:r w:rsidR="00E234E7" w:rsidRPr="00DB5BC6">
        <w:rPr>
          <w:b/>
          <w:i/>
        </w:rPr>
        <w:t xml:space="preserve"> kollokvium típusa</w:t>
      </w:r>
      <w:r w:rsidR="00E234E7" w:rsidRPr="009A4485">
        <w:t xml:space="preserve">: </w:t>
      </w:r>
      <w:r w:rsidR="00B67F9F">
        <w:t>S</w:t>
      </w:r>
      <w:r w:rsidR="00E234E7" w:rsidRPr="009A4485">
        <w:t xml:space="preserve">zóbeli. </w:t>
      </w:r>
    </w:p>
    <w:p w:rsidR="00692556" w:rsidRPr="00D852EB" w:rsidRDefault="00692556" w:rsidP="00D852EB">
      <w:pPr>
        <w:jc w:val="both"/>
        <w:rPr>
          <w:b/>
        </w:rPr>
      </w:pPr>
    </w:p>
    <w:p w:rsidR="00E234E7" w:rsidRPr="00D852EB" w:rsidRDefault="00E234E7" w:rsidP="00B67F9F">
      <w:pPr>
        <w:rPr>
          <w:bCs/>
          <w:i/>
        </w:rPr>
      </w:pPr>
      <w:r w:rsidRPr="00D852EB">
        <w:rPr>
          <w:bCs/>
          <w:i/>
        </w:rPr>
        <w:t>Szóbeli vizsga témakörei:</w:t>
      </w:r>
    </w:p>
    <w:p w:rsidR="00D852EB" w:rsidRDefault="00D852EB" w:rsidP="00B67F9F">
      <w:pPr>
        <w:pStyle w:val="Listaszerbekezds"/>
        <w:numPr>
          <w:ilvl w:val="0"/>
          <w:numId w:val="32"/>
        </w:numPr>
        <w:spacing w:after="200" w:line="276" w:lineRule="auto"/>
        <w:rPr>
          <w:bCs/>
          <w:i/>
          <w:color w:val="0070C0"/>
        </w:rPr>
        <w:sectPr w:rsidR="00D852EB" w:rsidSect="00C076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7938" w:rsidRPr="00747DDE" w:rsidRDefault="00AF7938" w:rsidP="00AF7938">
      <w:pPr>
        <w:numPr>
          <w:ilvl w:val="0"/>
          <w:numId w:val="3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DDE">
        <w:rPr>
          <w:rFonts w:ascii="Calibri" w:eastAsia="Calibri" w:hAnsi="Calibri"/>
          <w:sz w:val="22"/>
          <w:szCs w:val="22"/>
          <w:lang w:eastAsia="en-US"/>
        </w:rPr>
        <w:lastRenderedPageBreak/>
        <w:t>Az absztrakt expresszionizmus.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>Az avantgárd szobrászata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proofErr w:type="spellStart"/>
      <w:r>
        <w:t>Neoavantgard</w:t>
      </w:r>
      <w:proofErr w:type="spellEnd"/>
      <w:r>
        <w:t xml:space="preserve"> törekvések.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>Az op-art.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>Kinetikus művészet.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>A XX. század építészeti törekvései.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>Bauhaus.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>Picasso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>Az egzisztencializmus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Az art </w:t>
      </w:r>
      <w:proofErr w:type="spellStart"/>
      <w:r>
        <w:t>informel</w:t>
      </w:r>
      <w:proofErr w:type="spellEnd"/>
      <w:r>
        <w:t xml:space="preserve"> Európában – Alberto </w:t>
      </w:r>
      <w:proofErr w:type="spellStart"/>
      <w:r>
        <w:t>Burri</w:t>
      </w:r>
      <w:proofErr w:type="spellEnd"/>
      <w:r>
        <w:t xml:space="preserve">, </w:t>
      </w:r>
      <w:proofErr w:type="spellStart"/>
      <w:r>
        <w:t>Lucio</w:t>
      </w:r>
      <w:proofErr w:type="spellEnd"/>
      <w:r>
        <w:t xml:space="preserve"> Fontana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Az absztrakt expresszionizmus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>Francis Bacon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</w:t>
      </w:r>
      <w:proofErr w:type="spellStart"/>
      <w:r>
        <w:t>Lucian</w:t>
      </w:r>
      <w:proofErr w:type="spellEnd"/>
      <w:r>
        <w:t xml:space="preserve"> Freud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</w:t>
      </w:r>
      <w:proofErr w:type="spellStart"/>
      <w:r>
        <w:t>Újdadaizmus</w:t>
      </w:r>
      <w:proofErr w:type="spellEnd"/>
      <w:r>
        <w:t xml:space="preserve"> az USA-ban – Robert </w:t>
      </w:r>
      <w:proofErr w:type="spellStart"/>
      <w:r>
        <w:t>Rauchenberg</w:t>
      </w:r>
      <w:proofErr w:type="spellEnd"/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Újrealizmus Európában – </w:t>
      </w:r>
      <w:proofErr w:type="spellStart"/>
      <w:r>
        <w:t>Piero</w:t>
      </w:r>
      <w:proofErr w:type="spellEnd"/>
      <w:r>
        <w:t xml:space="preserve"> Manzoni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lastRenderedPageBreak/>
        <w:t xml:space="preserve"> Fluxus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Pop art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Az amerikai </w:t>
      </w:r>
      <w:proofErr w:type="spellStart"/>
      <w:r>
        <w:t>hiperrealizmus</w:t>
      </w:r>
      <w:proofErr w:type="spellEnd"/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A konceptuális művészet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</w:t>
      </w:r>
      <w:proofErr w:type="spellStart"/>
      <w:r>
        <w:t>Land</w:t>
      </w:r>
      <w:proofErr w:type="spellEnd"/>
      <w:r>
        <w:t xml:space="preserve"> art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Body art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</w:t>
      </w:r>
      <w:proofErr w:type="spellStart"/>
      <w:r>
        <w:t>Arte</w:t>
      </w:r>
      <w:proofErr w:type="spellEnd"/>
      <w:r>
        <w:t xml:space="preserve"> </w:t>
      </w:r>
      <w:proofErr w:type="spellStart"/>
      <w:r>
        <w:t>Povera</w:t>
      </w:r>
      <w:proofErr w:type="spellEnd"/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</w:t>
      </w:r>
      <w:proofErr w:type="spellStart"/>
      <w:r>
        <w:t>Neoexpresszionizmus</w:t>
      </w:r>
      <w:proofErr w:type="spellEnd"/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Le Corbusier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</w:t>
      </w:r>
      <w:proofErr w:type="spellStart"/>
      <w:r>
        <w:t>Makovecz</w:t>
      </w:r>
      <w:proofErr w:type="spellEnd"/>
      <w:r>
        <w:t xml:space="preserve"> Imre és az organikus építészet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Az olasz neorealizmus építészete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</w:t>
      </w:r>
      <w:proofErr w:type="spellStart"/>
      <w:r>
        <w:t>Neoszecesszió</w:t>
      </w:r>
      <w:proofErr w:type="spellEnd"/>
      <w:r>
        <w:t xml:space="preserve"> és </w:t>
      </w:r>
      <w:proofErr w:type="spellStart"/>
      <w:r>
        <w:t>Neoexpresszionizmus</w:t>
      </w:r>
      <w:proofErr w:type="spellEnd"/>
      <w:r>
        <w:t xml:space="preserve"> építészete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</w:t>
      </w:r>
      <w:proofErr w:type="spellStart"/>
      <w:r>
        <w:t>Újbrutalizmus</w:t>
      </w:r>
      <w:proofErr w:type="spellEnd"/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</w:t>
      </w:r>
      <w:proofErr w:type="spellStart"/>
      <w:r>
        <w:t>Kencsiku</w:t>
      </w:r>
      <w:proofErr w:type="spellEnd"/>
      <w:r>
        <w:t xml:space="preserve"> </w:t>
      </w:r>
      <w:proofErr w:type="gramStart"/>
      <w:r>
        <w:t>–  japán</w:t>
      </w:r>
      <w:proofErr w:type="gramEnd"/>
      <w:r>
        <w:t xml:space="preserve"> építészet</w:t>
      </w:r>
    </w:p>
    <w:p w:rsidR="00D852EB" w:rsidRDefault="00D852EB" w:rsidP="00E234E7">
      <w:pPr>
        <w:rPr>
          <w:b/>
          <w:bCs/>
        </w:rPr>
        <w:sectPr w:rsidR="00D852EB" w:rsidSect="00D852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lastRenderedPageBreak/>
        <w:t>Az érdemjegy kialakításának módja:</w:t>
      </w:r>
    </w:p>
    <w:p w:rsidR="00E234E7" w:rsidRDefault="00B67F9F" w:rsidP="00E234E7">
      <w:pPr>
        <w:spacing w:after="120"/>
        <w:ind w:left="708"/>
        <w:jc w:val="both"/>
        <w:rPr>
          <w:i/>
        </w:rPr>
      </w:pPr>
      <w:r w:rsidRPr="00D852EB">
        <w:rPr>
          <w:i/>
        </w:rPr>
        <w:t>Az érdemjegyet a szóbeli vizsga és a konzultációs aktív jelenlét határozza meg.</w:t>
      </w:r>
    </w:p>
    <w:p w:rsidR="00C717E0" w:rsidRDefault="00C717E0" w:rsidP="00C717E0">
      <w:pPr>
        <w:spacing w:after="120"/>
        <w:ind w:left="708"/>
        <w:jc w:val="both"/>
        <w:rPr>
          <w:b/>
          <w:i/>
        </w:rPr>
      </w:pPr>
      <w:r w:rsidRPr="00084372">
        <w:rPr>
          <w:b/>
          <w:i/>
        </w:rPr>
        <w:t xml:space="preserve">”XX-XXI. </w:t>
      </w:r>
      <w:proofErr w:type="gramStart"/>
      <w:r w:rsidRPr="00084372">
        <w:rPr>
          <w:b/>
          <w:i/>
        </w:rPr>
        <w:t>festészet</w:t>
      </w:r>
      <w:proofErr w:type="gramEnd"/>
      <w:r w:rsidRPr="00084372">
        <w:rPr>
          <w:b/>
          <w:i/>
        </w:rPr>
        <w:t>”</w:t>
      </w:r>
      <w:r>
        <w:rPr>
          <w:b/>
          <w:i/>
        </w:rPr>
        <w:t xml:space="preserve"> digitális tananyag teljesítése.</w:t>
      </w:r>
    </w:p>
    <w:p w:rsidR="00C717E0" w:rsidRDefault="00C717E0" w:rsidP="00C717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i/>
          <w:color w:val="212121"/>
          <w:sz w:val="22"/>
          <w:szCs w:val="22"/>
          <w:shd w:val="clear" w:color="auto" w:fill="FFFFFF"/>
        </w:rPr>
      </w:pPr>
      <w:r>
        <w:rPr>
          <w:rFonts w:eastAsia="@Arial Unicode MS"/>
          <w:sz w:val="22"/>
          <w:szCs w:val="22"/>
        </w:rPr>
        <w:tab/>
      </w:r>
      <w:r w:rsidRPr="00084372">
        <w:rPr>
          <w:rFonts w:eastAsia="@Arial Unicode MS"/>
          <w:i/>
          <w:sz w:val="22"/>
          <w:szCs w:val="22"/>
        </w:rPr>
        <w:t xml:space="preserve"> </w:t>
      </w:r>
      <w:r w:rsidRPr="00084372">
        <w:rPr>
          <w:b/>
          <w:i/>
          <w:color w:val="212121"/>
          <w:sz w:val="22"/>
          <w:szCs w:val="22"/>
          <w:shd w:val="clear" w:color="auto" w:fill="FFFFFF"/>
        </w:rPr>
        <w:t xml:space="preserve">Idővonal </w:t>
      </w:r>
      <w:proofErr w:type="gramStart"/>
      <w:r w:rsidRPr="00084372">
        <w:rPr>
          <w:b/>
          <w:i/>
          <w:color w:val="212121"/>
          <w:sz w:val="22"/>
          <w:szCs w:val="22"/>
          <w:shd w:val="clear" w:color="auto" w:fill="FFFFFF"/>
        </w:rPr>
        <w:t xml:space="preserve">- </w:t>
      </w:r>
      <w:r w:rsidRPr="00084372">
        <w:rPr>
          <w:i/>
          <w:color w:val="212121"/>
          <w:sz w:val="22"/>
          <w:szCs w:val="22"/>
          <w:shd w:val="clear" w:color="auto" w:fill="FFFFFF"/>
        </w:rPr>
        <w:t xml:space="preserve"> interaktív</w:t>
      </w:r>
      <w:proofErr w:type="gramEnd"/>
      <w:r w:rsidRPr="00084372">
        <w:rPr>
          <w:i/>
          <w:color w:val="212121"/>
          <w:sz w:val="22"/>
          <w:szCs w:val="22"/>
          <w:shd w:val="clear" w:color="auto" w:fill="FFFFFF"/>
        </w:rPr>
        <w:t xml:space="preserve"> digitális tananyag </w:t>
      </w:r>
      <w:r>
        <w:rPr>
          <w:i/>
          <w:color w:val="212121"/>
          <w:sz w:val="22"/>
          <w:szCs w:val="22"/>
          <w:shd w:val="clear" w:color="auto" w:fill="FFFFFF"/>
        </w:rPr>
        <w:t>megismerése</w:t>
      </w:r>
    </w:p>
    <w:p w:rsidR="00C717E0" w:rsidRDefault="00C717E0" w:rsidP="00C717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708"/>
        <w:jc w:val="both"/>
        <w:rPr>
          <w:i/>
          <w:color w:val="212121"/>
          <w:sz w:val="22"/>
          <w:szCs w:val="22"/>
          <w:shd w:val="clear" w:color="auto" w:fill="FFFFFF"/>
        </w:rPr>
      </w:pPr>
      <w:r w:rsidRPr="00084372">
        <w:rPr>
          <w:b/>
          <w:i/>
          <w:color w:val="212121"/>
          <w:sz w:val="22"/>
          <w:szCs w:val="22"/>
          <w:shd w:val="clear" w:color="auto" w:fill="FFFFFF"/>
        </w:rPr>
        <w:t>Művészettörténet, Művészeti képgyűjteményen alapuló feladat- és kérdésbank jellegű interdiszciplináris gyakorló tananyag.</w:t>
      </w:r>
      <w:r>
        <w:rPr>
          <w:b/>
          <w:i/>
          <w:color w:val="212121"/>
          <w:sz w:val="22"/>
          <w:szCs w:val="22"/>
          <w:shd w:val="clear" w:color="auto" w:fill="FFFFFF"/>
        </w:rPr>
        <w:t xml:space="preserve"> Részarányos teljesítése</w:t>
      </w:r>
    </w:p>
    <w:p w:rsidR="00C717E0" w:rsidRPr="00D852EB" w:rsidRDefault="00C717E0" w:rsidP="00E234E7">
      <w:pPr>
        <w:spacing w:after="120"/>
        <w:ind w:left="708"/>
        <w:jc w:val="both"/>
        <w:rPr>
          <w:i/>
        </w:rPr>
      </w:pPr>
    </w:p>
    <w:p w:rsidR="00D852EB" w:rsidRDefault="00D852EB" w:rsidP="00D852EB">
      <w:pPr>
        <w:spacing w:after="160" w:line="259" w:lineRule="auto"/>
      </w:pPr>
      <w:r>
        <w:t>Nyíregyháza, 2019. február 4.</w:t>
      </w:r>
    </w:p>
    <w:p w:rsidR="00D852EB" w:rsidRDefault="00D852EB" w:rsidP="00D852EB">
      <w:pPr>
        <w:spacing w:after="160" w:line="259" w:lineRule="auto"/>
        <w:jc w:val="right"/>
      </w:pPr>
    </w:p>
    <w:p w:rsidR="00D852EB" w:rsidRDefault="00D852EB" w:rsidP="00D852EB">
      <w:pPr>
        <w:spacing w:after="160" w:line="259" w:lineRule="auto"/>
        <w:jc w:val="right"/>
        <w:rPr>
          <w:highlight w:val="green"/>
        </w:rPr>
      </w:pPr>
      <w:r>
        <w:lastRenderedPageBreak/>
        <w:t xml:space="preserve">Dr. </w:t>
      </w:r>
      <w:proofErr w:type="spellStart"/>
      <w:r>
        <w:t>habil</w:t>
      </w:r>
      <w:proofErr w:type="spellEnd"/>
      <w:r>
        <w:t xml:space="preserve"> </w:t>
      </w:r>
      <w:proofErr w:type="spellStart"/>
      <w:r>
        <w:t>Szepessy</w:t>
      </w:r>
      <w:proofErr w:type="spellEnd"/>
      <w:r>
        <w:t xml:space="preserve"> Béla István főiskolai tanár</w:t>
      </w:r>
    </w:p>
    <w:p w:rsidR="00BE2BF9" w:rsidRPr="009A4485" w:rsidRDefault="00BE2BF9" w:rsidP="00A573A6">
      <w:pPr>
        <w:rPr>
          <w:highlight w:val="green"/>
        </w:rPr>
      </w:pPr>
    </w:p>
    <w:sectPr w:rsidR="00BE2BF9" w:rsidRPr="009A4485" w:rsidSect="00D852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27E60FD"/>
    <w:multiLevelType w:val="hybridMultilevel"/>
    <w:tmpl w:val="104A35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0F2D32"/>
    <w:multiLevelType w:val="hybridMultilevel"/>
    <w:tmpl w:val="236410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3"/>
  </w:num>
  <w:num w:numId="9">
    <w:abstractNumId w:val="7"/>
  </w:num>
  <w:num w:numId="10">
    <w:abstractNumId w:val="19"/>
  </w:num>
  <w:num w:numId="11">
    <w:abstractNumId w:val="24"/>
  </w:num>
  <w:num w:numId="12">
    <w:abstractNumId w:val="27"/>
  </w:num>
  <w:num w:numId="13">
    <w:abstractNumId w:val="32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29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31"/>
  </w:num>
  <w:num w:numId="30">
    <w:abstractNumId w:val="11"/>
  </w:num>
  <w:num w:numId="31">
    <w:abstractNumId w:val="17"/>
  </w:num>
  <w:num w:numId="32">
    <w:abstractNumId w:val="22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92556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97A63"/>
    <w:rsid w:val="007B260A"/>
    <w:rsid w:val="007C23AD"/>
    <w:rsid w:val="00801667"/>
    <w:rsid w:val="008462E7"/>
    <w:rsid w:val="00847EF8"/>
    <w:rsid w:val="0087478E"/>
    <w:rsid w:val="008859B4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2F0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7938"/>
    <w:rsid w:val="00B1365A"/>
    <w:rsid w:val="00B3063D"/>
    <w:rsid w:val="00B47D25"/>
    <w:rsid w:val="00B54EA7"/>
    <w:rsid w:val="00B56D8B"/>
    <w:rsid w:val="00B57588"/>
    <w:rsid w:val="00B67F9F"/>
    <w:rsid w:val="00B962BC"/>
    <w:rsid w:val="00B96C67"/>
    <w:rsid w:val="00BC12DA"/>
    <w:rsid w:val="00BE2BF9"/>
    <w:rsid w:val="00BF5FC2"/>
    <w:rsid w:val="00C0764F"/>
    <w:rsid w:val="00C138C3"/>
    <w:rsid w:val="00C14516"/>
    <w:rsid w:val="00C16A92"/>
    <w:rsid w:val="00C2361F"/>
    <w:rsid w:val="00C61BBD"/>
    <w:rsid w:val="00C717E0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852EB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User</cp:lastModifiedBy>
  <cp:revision>3</cp:revision>
  <dcterms:created xsi:type="dcterms:W3CDTF">2019-02-25T14:31:00Z</dcterms:created>
  <dcterms:modified xsi:type="dcterms:W3CDTF">2019-02-27T10:52:00Z</dcterms:modified>
</cp:coreProperties>
</file>