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C713FEF" w:rsidRDefault="5C713FEF" w:rsidP="502A6820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502A6820">
        <w:rPr>
          <w:rFonts w:ascii="Calibri" w:hAnsi="Calibri"/>
          <w:b/>
          <w:bCs/>
        </w:rPr>
        <w:t xml:space="preserve">Nyíregyházi Egyetem, Vizuális Kultúra Intézet, Képalkotás BA záróvizsga </w:t>
      </w:r>
    </w:p>
    <w:p w:rsidR="5C713FEF" w:rsidRDefault="5C713FEF" w:rsidP="502A6820">
      <w:pPr>
        <w:jc w:val="center"/>
        <w:rPr>
          <w:rFonts w:ascii="Calibri" w:hAnsi="Calibri"/>
          <w:b/>
          <w:bCs/>
        </w:rPr>
      </w:pPr>
      <w:r w:rsidRPr="502A6820">
        <w:rPr>
          <w:rFonts w:ascii="Calibri" w:hAnsi="Calibri"/>
          <w:b/>
          <w:bCs/>
        </w:rPr>
        <w:t>Szakmai tételek</w:t>
      </w:r>
    </w:p>
    <w:p w:rsidR="00465BB0" w:rsidRPr="00A73819" w:rsidRDefault="00465BB0" w:rsidP="00CB30A9"/>
    <w:p w:rsidR="00465BB0" w:rsidRPr="00A73819" w:rsidRDefault="00465BB0" w:rsidP="00470635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rPr>
          <w:b/>
        </w:rPr>
      </w:pPr>
      <w:r w:rsidRPr="00A73819">
        <w:rPr>
          <w:b/>
        </w:rPr>
        <w:t>A festészet nyersanyagai (alapok, pigmentek, kötőanyagok).</w:t>
      </w:r>
    </w:p>
    <w:p w:rsidR="00465BB0" w:rsidRPr="00A73819" w:rsidRDefault="00465BB0" w:rsidP="3C4C3E5D">
      <w:pPr>
        <w:numPr>
          <w:ilvl w:val="1"/>
          <w:numId w:val="1"/>
        </w:numPr>
        <w:ind w:left="720"/>
        <w:jc w:val="both"/>
      </w:pPr>
      <w:r w:rsidRPr="00A73819">
        <w:t>Ismertesse a különböző alapokat, mint a festmény hordozóanyagait!</w:t>
      </w:r>
      <w:r w:rsidR="2D815C45" w:rsidRPr="00A73819">
        <w:t xml:space="preserve"> Mondjon konkrét művet példaként</w:t>
      </w:r>
      <w:r w:rsidR="1DCE4194" w:rsidRPr="00A73819">
        <w:t>!</w:t>
      </w:r>
    </w:p>
    <w:p w:rsidR="00465BB0" w:rsidRPr="00A73819" w:rsidRDefault="00465BB0" w:rsidP="0032291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A73819">
        <w:t xml:space="preserve">Ismertesse a pigmentek tulajdonságait, csoportosítsa származásuk szerint! Jellemezze a fehéreket, </w:t>
      </w:r>
      <w:r w:rsidR="002C79BD" w:rsidRPr="00A73819">
        <w:t>sárgákat, vöröseket, kékeket, lilákat, zöldeket, barnákat</w:t>
      </w:r>
      <w:r w:rsidRPr="00A73819">
        <w:t xml:space="preserve"> és feketéket!</w:t>
      </w:r>
    </w:p>
    <w:p w:rsidR="00465BB0" w:rsidRPr="00A73819" w:rsidRDefault="00465BB0" w:rsidP="0032291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 w:rsidRPr="00A73819">
        <w:t>Jellemezze a kötőanyagok funkcióját és ismertesse ezeket! (enyvek,</w:t>
      </w:r>
      <w:r w:rsidR="002C79BD" w:rsidRPr="00A73819">
        <w:t xml:space="preserve"> </w:t>
      </w:r>
      <w:r w:rsidRPr="00A73819">
        <w:t>olajok</w:t>
      </w:r>
      <w:r w:rsidR="002C79BD" w:rsidRPr="00A73819">
        <w:t>, balzsamok, gyanták, oldó-</w:t>
      </w:r>
      <w:r w:rsidRPr="00A73819">
        <w:t xml:space="preserve"> és hígítószerek</w:t>
      </w:r>
      <w:r w:rsidR="002C79BD" w:rsidRPr="00A73819">
        <w:t>, emulziók</w:t>
      </w:r>
      <w:r w:rsidRPr="00A73819">
        <w:t>)</w:t>
      </w:r>
    </w:p>
    <w:p w:rsidR="00451C64" w:rsidRPr="00A73819" w:rsidRDefault="00451C64" w:rsidP="00322911">
      <w:pPr>
        <w:ind w:left="1080"/>
        <w:jc w:val="both"/>
        <w:rPr>
          <w:i/>
        </w:rPr>
      </w:pPr>
    </w:p>
    <w:p w:rsidR="00465BB0" w:rsidRPr="002F6AFD" w:rsidRDefault="00465BB0" w:rsidP="00470635">
      <w:pPr>
        <w:ind w:left="360"/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 xml:space="preserve">Ihász Zsuzsa: </w:t>
      </w:r>
      <w:r w:rsidR="00AA1D57" w:rsidRPr="002F6AFD">
        <w:rPr>
          <w:i/>
          <w:sz w:val="20"/>
          <w:szCs w:val="20"/>
        </w:rPr>
        <w:t xml:space="preserve">A </w:t>
      </w:r>
      <w:r w:rsidRPr="002F6AFD">
        <w:rPr>
          <w:i/>
          <w:sz w:val="20"/>
          <w:szCs w:val="20"/>
        </w:rPr>
        <w:t>művészeti technikák könyve. Helikon kiadó, Budapest, 1998</w:t>
      </w:r>
    </w:p>
    <w:p w:rsidR="00465BB0" w:rsidRPr="002F6AFD" w:rsidRDefault="00AA1D57" w:rsidP="00470635">
      <w:pPr>
        <w:ind w:left="360"/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 xml:space="preserve">Ferenczy B. et al.: </w:t>
      </w:r>
      <w:r w:rsidR="00465BB0" w:rsidRPr="002F6AFD">
        <w:rPr>
          <w:i/>
          <w:sz w:val="20"/>
          <w:szCs w:val="20"/>
        </w:rPr>
        <w:t>A képzőművészet iskolája</w:t>
      </w:r>
      <w:r w:rsidRPr="002F6AFD">
        <w:rPr>
          <w:i/>
          <w:sz w:val="20"/>
          <w:szCs w:val="20"/>
        </w:rPr>
        <w:t xml:space="preserve"> II.</w:t>
      </w:r>
      <w:r w:rsidR="00465BB0" w:rsidRPr="002F6AFD">
        <w:rPr>
          <w:i/>
          <w:sz w:val="20"/>
          <w:szCs w:val="20"/>
        </w:rPr>
        <w:t>. Képzőművészeti Alap Kiadóvállalata, Bp., 1976</w:t>
      </w:r>
    </w:p>
    <w:p w:rsidR="00465BB0" w:rsidRPr="002F6AFD" w:rsidRDefault="00465BB0" w:rsidP="00470635">
      <w:pPr>
        <w:ind w:left="360"/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>Wehlte, Kurt: A festészet nyersanyagai és technikái. Balassi Kiadó Bp., 1994</w:t>
      </w:r>
    </w:p>
    <w:p w:rsidR="00465BB0" w:rsidRPr="00A73819" w:rsidRDefault="00465BB0" w:rsidP="008542F2">
      <w:pPr>
        <w:rPr>
          <w:i/>
        </w:rPr>
      </w:pPr>
    </w:p>
    <w:p w:rsidR="00465BB0" w:rsidRPr="00A73819" w:rsidRDefault="00465BB0" w:rsidP="004411FC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b/>
        </w:rPr>
      </w:pPr>
      <w:r w:rsidRPr="00A73819">
        <w:rPr>
          <w:b/>
        </w:rPr>
        <w:t>A táblaképfestési eljárások ismertetése. A vizes bázisú (akvarell, gvas, tempera, akril) technikák és a pasztell jellemzése.</w:t>
      </w:r>
    </w:p>
    <w:p w:rsidR="00465BB0" w:rsidRPr="00A73819" w:rsidRDefault="00465BB0" w:rsidP="004411FC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A73819">
        <w:t>Mit nevezünk táblaképnek?</w:t>
      </w:r>
    </w:p>
    <w:p w:rsidR="00465BB0" w:rsidRPr="00A73819" w:rsidRDefault="002C79BD" w:rsidP="004411FC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A73819">
        <w:t>Az akvarell,</w:t>
      </w:r>
      <w:r w:rsidR="00465BB0" w:rsidRPr="00A73819">
        <w:t xml:space="preserve"> gvas és az akril jellemzése: </w:t>
      </w:r>
      <w:r w:rsidRPr="00A73819">
        <w:t>kötőanyagok</w:t>
      </w:r>
      <w:r w:rsidR="00465BB0" w:rsidRPr="00A73819">
        <w:t>,</w:t>
      </w:r>
      <w:r w:rsidR="001D6E9D" w:rsidRPr="00A73819">
        <w:t xml:space="preserve"> </w:t>
      </w:r>
      <w:r w:rsidR="00465BB0" w:rsidRPr="00A73819">
        <w:t>ecsetek, papírok,</w:t>
      </w:r>
      <w:r w:rsidR="001D6E9D" w:rsidRPr="00A73819">
        <w:t xml:space="preserve"> </w:t>
      </w:r>
      <w:r w:rsidR="00465BB0" w:rsidRPr="00A73819">
        <w:t>technika.</w:t>
      </w:r>
    </w:p>
    <w:p w:rsidR="00465BB0" w:rsidRPr="00A73819" w:rsidRDefault="00465BB0" w:rsidP="004411FC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A73819">
        <w:t>Ismertesse a temperák fajtáit (vizes</w:t>
      </w:r>
      <w:r w:rsidR="002C79BD" w:rsidRPr="00A73819">
        <w:t>, olaj, tojás, kazein, gumitempera</w:t>
      </w:r>
      <w:r w:rsidRPr="00A73819">
        <w:t>)!</w:t>
      </w:r>
    </w:p>
    <w:p w:rsidR="00465BB0" w:rsidRPr="00A73819" w:rsidRDefault="00465BB0" w:rsidP="004411FC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A73819">
        <w:t>Jellemezze a pasztellfestékek alaptípusait és azok technikáit!</w:t>
      </w:r>
    </w:p>
    <w:p w:rsidR="324AF8DA" w:rsidRPr="00A73819" w:rsidRDefault="324AF8DA" w:rsidP="3C4C3E5D">
      <w:pPr>
        <w:numPr>
          <w:ilvl w:val="1"/>
          <w:numId w:val="1"/>
        </w:numPr>
        <w:ind w:left="720"/>
      </w:pPr>
      <w:r w:rsidRPr="00A73819">
        <w:t>Mondjon konkrét műve</w:t>
      </w:r>
      <w:r w:rsidR="23E6A8EE" w:rsidRPr="00A73819">
        <w:t>t</w:t>
      </w:r>
      <w:r w:rsidRPr="00A73819">
        <w:t xml:space="preserve"> példaként</w:t>
      </w:r>
      <w:r w:rsidR="78DB8DC2" w:rsidRPr="00A73819">
        <w:t>!</w:t>
      </w:r>
    </w:p>
    <w:p w:rsidR="00451C64" w:rsidRPr="00D84AC6" w:rsidRDefault="00451C64">
      <w:pPr>
        <w:ind w:left="1080"/>
        <w:rPr>
          <w:i/>
          <w:color w:val="333333"/>
        </w:rPr>
      </w:pPr>
    </w:p>
    <w:p w:rsidR="00465BB0" w:rsidRPr="002F6AFD" w:rsidRDefault="00465BB0" w:rsidP="00305536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Ihász Zsuzsa: </w:t>
      </w:r>
      <w:r w:rsidR="00AA1D57" w:rsidRPr="002F6AFD">
        <w:rPr>
          <w:i/>
          <w:color w:val="333333"/>
          <w:sz w:val="20"/>
          <w:szCs w:val="20"/>
        </w:rPr>
        <w:t xml:space="preserve">A </w:t>
      </w:r>
      <w:r w:rsidRPr="002F6AFD">
        <w:rPr>
          <w:i/>
          <w:color w:val="333333"/>
          <w:sz w:val="20"/>
          <w:szCs w:val="20"/>
        </w:rPr>
        <w:t>művészeti technikák könyve. Helikon kiadó, Budapest, 1998</w:t>
      </w:r>
    </w:p>
    <w:p w:rsidR="00465BB0" w:rsidRPr="002F6AFD" w:rsidRDefault="00AA1D57" w:rsidP="00305536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sz w:val="20"/>
          <w:szCs w:val="20"/>
        </w:rPr>
        <w:t xml:space="preserve">Ferenczy B. et al.: </w:t>
      </w:r>
      <w:r w:rsidR="00465BB0" w:rsidRPr="002F6AFD">
        <w:rPr>
          <w:i/>
          <w:color w:val="333333"/>
          <w:sz w:val="20"/>
          <w:szCs w:val="20"/>
        </w:rPr>
        <w:t>A képzőművészet iskolája. Képzőművészeti Alap Kiadóvállalata, Bp., 1976</w:t>
      </w:r>
    </w:p>
    <w:p w:rsidR="00465BB0" w:rsidRPr="002F6AFD" w:rsidRDefault="00465BB0" w:rsidP="00305536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Wehlte, Kurt: A festészet nyersanyagai és technikái. Balassi Kiadó Bp., 1994</w:t>
      </w:r>
    </w:p>
    <w:p w:rsidR="00465BB0" w:rsidRPr="00D84AC6" w:rsidRDefault="00465BB0">
      <w:pPr>
        <w:rPr>
          <w:color w:val="333333"/>
        </w:rPr>
      </w:pPr>
    </w:p>
    <w:p w:rsidR="00465BB0" w:rsidRPr="00D84AC6" w:rsidRDefault="00465BB0" w:rsidP="00A43D7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b/>
          <w:color w:val="333333"/>
        </w:rPr>
      </w:pPr>
      <w:r w:rsidRPr="00D84AC6">
        <w:rPr>
          <w:b/>
          <w:color w:val="333333"/>
        </w:rPr>
        <w:t>A táblaképfestészeti eljárások ismertetése. Az olaj, enkausztika és az ipari festékek.</w:t>
      </w:r>
    </w:p>
    <w:p w:rsidR="00A73819" w:rsidRDefault="00465BB0" w:rsidP="00852B5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Ismertesse az olajfestészet történetét, eszköz</w:t>
      </w:r>
      <w:r w:rsidR="00A43D7A" w:rsidRPr="00D84AC6">
        <w:rPr>
          <w:color w:val="333333"/>
        </w:rPr>
        <w:t xml:space="preserve">eit, kötő- és hígítószereit, </w:t>
      </w:r>
      <w:r w:rsidRPr="00D84AC6">
        <w:rPr>
          <w:color w:val="333333"/>
        </w:rPr>
        <w:t>technikáit!</w:t>
      </w:r>
    </w:p>
    <w:p w:rsidR="00465BB0" w:rsidRPr="00D84AC6" w:rsidRDefault="00465BB0" w:rsidP="00852B5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Jellemez</w:t>
      </w:r>
      <w:r w:rsidR="00A73819">
        <w:rPr>
          <w:color w:val="333333"/>
        </w:rPr>
        <w:t>z</w:t>
      </w:r>
      <w:r w:rsidRPr="00D84AC6">
        <w:rPr>
          <w:color w:val="333333"/>
        </w:rPr>
        <w:t>e az alapokat és ismertesse a különböző alapozási eljárásokat!</w:t>
      </w:r>
    </w:p>
    <w:p w:rsidR="00465BB0" w:rsidRPr="00D84AC6" w:rsidRDefault="00465BB0" w:rsidP="00852B5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rPr>
          <w:color w:val="333333"/>
        </w:rPr>
      </w:pPr>
      <w:r w:rsidRPr="3C4C3E5D">
        <w:rPr>
          <w:color w:val="333333"/>
        </w:rPr>
        <w:t>Jellemezze az enkausztikát és a modern ipari festékeket!</w:t>
      </w:r>
    </w:p>
    <w:p w:rsidR="72B10124" w:rsidRPr="00A73819" w:rsidRDefault="72B10124" w:rsidP="3C4C3E5D">
      <w:pPr>
        <w:numPr>
          <w:ilvl w:val="2"/>
          <w:numId w:val="1"/>
        </w:numPr>
        <w:ind w:left="720"/>
      </w:pPr>
      <w:r w:rsidRPr="00A73819">
        <w:t>Mondjon konkrét műve</w:t>
      </w:r>
      <w:r w:rsidR="353496B8" w:rsidRPr="00A73819">
        <w:t>t</w:t>
      </w:r>
      <w:r w:rsidRPr="00A73819">
        <w:t xml:space="preserve"> példaként</w:t>
      </w:r>
      <w:r w:rsidR="5852B391" w:rsidRPr="00A73819">
        <w:t>!</w:t>
      </w:r>
    </w:p>
    <w:p w:rsidR="00451C64" w:rsidRPr="00D84AC6" w:rsidRDefault="00451C64">
      <w:pPr>
        <w:ind w:left="1080"/>
        <w:rPr>
          <w:i/>
          <w:color w:val="333333"/>
        </w:rPr>
      </w:pPr>
    </w:p>
    <w:p w:rsidR="00465BB0" w:rsidRPr="002F6AFD" w:rsidRDefault="00465BB0" w:rsidP="00852B5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Ihász Zsuzsa: </w:t>
      </w:r>
      <w:r w:rsidR="00AA1D57" w:rsidRPr="002F6AFD">
        <w:rPr>
          <w:i/>
          <w:color w:val="333333"/>
          <w:sz w:val="20"/>
          <w:szCs w:val="20"/>
        </w:rPr>
        <w:t xml:space="preserve">A </w:t>
      </w:r>
      <w:r w:rsidRPr="002F6AFD">
        <w:rPr>
          <w:i/>
          <w:color w:val="333333"/>
          <w:sz w:val="20"/>
          <w:szCs w:val="20"/>
        </w:rPr>
        <w:t>művészeti technikák könyve. Helikon kiadó, Budapest, 1998</w:t>
      </w:r>
    </w:p>
    <w:p w:rsidR="00465BB0" w:rsidRPr="002F6AFD" w:rsidRDefault="00AA1D57" w:rsidP="00852B5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sz w:val="20"/>
          <w:szCs w:val="20"/>
        </w:rPr>
        <w:t xml:space="preserve">Ferenczy B. et al.: </w:t>
      </w:r>
      <w:r w:rsidR="00465BB0" w:rsidRPr="002F6AFD">
        <w:rPr>
          <w:i/>
          <w:color w:val="333333"/>
          <w:sz w:val="20"/>
          <w:szCs w:val="20"/>
        </w:rPr>
        <w:t>A képzőművészet iskolája. Képzőművészeti Alap Kiadóvállalata, Bp., 1976</w:t>
      </w:r>
    </w:p>
    <w:p w:rsidR="00465BB0" w:rsidRPr="002F6AFD" w:rsidRDefault="00465BB0" w:rsidP="00852B5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Wehlte, Kurt: A festészet nyersanyagai és technikái. Balassi Kiadó Bp., 1994</w:t>
      </w:r>
    </w:p>
    <w:p w:rsidR="00465BB0" w:rsidRPr="00D84AC6" w:rsidRDefault="00465BB0">
      <w:pPr>
        <w:rPr>
          <w:color w:val="333333"/>
        </w:rPr>
      </w:pPr>
    </w:p>
    <w:p w:rsidR="00465BB0" w:rsidRPr="00D84AC6" w:rsidRDefault="00465BB0" w:rsidP="001C5AA4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b/>
          <w:color w:val="333333"/>
        </w:rPr>
      </w:pPr>
      <w:r w:rsidRPr="00D84AC6">
        <w:rPr>
          <w:b/>
          <w:color w:val="333333"/>
        </w:rPr>
        <w:t>A murális festészeti tecnikák ismertetése. A freskó, szekkó és szgraffitó jellemzése.</w:t>
      </w:r>
    </w:p>
    <w:p w:rsidR="00465BB0" w:rsidRPr="00D84AC6" w:rsidRDefault="00465BB0" w:rsidP="001C5AA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Mit nevezünk muráliának és melyek ezek a tecnikák?</w:t>
      </w:r>
    </w:p>
    <w:p w:rsidR="00451C64" w:rsidRPr="00D84AC6" w:rsidRDefault="00465BB0" w:rsidP="502A6820">
      <w:pPr>
        <w:numPr>
          <w:ilvl w:val="1"/>
          <w:numId w:val="1"/>
        </w:numPr>
        <w:ind w:left="720"/>
        <w:rPr>
          <w:color w:val="333333"/>
        </w:rPr>
      </w:pPr>
      <w:r w:rsidRPr="502A6820">
        <w:rPr>
          <w:color w:val="333333"/>
        </w:rPr>
        <w:t>Jellemezze a freskó, szekko és a szgraffitó technikákat! (vakolatok, munkafázisok, kötőanyagok, szerszámok)!</w:t>
      </w:r>
    </w:p>
    <w:p w:rsidR="00451C64" w:rsidRDefault="7C784662" w:rsidP="502A6820">
      <w:pPr>
        <w:numPr>
          <w:ilvl w:val="1"/>
          <w:numId w:val="1"/>
        </w:numPr>
        <w:ind w:left="720"/>
      </w:pPr>
      <w:r w:rsidRPr="00A73819">
        <w:t>Soroljon fel művészettörténeti példákat!</w:t>
      </w:r>
    </w:p>
    <w:p w:rsidR="00A73819" w:rsidRPr="00A73819" w:rsidRDefault="00A73819" w:rsidP="00A73819">
      <w:pPr>
        <w:ind w:left="720"/>
      </w:pPr>
    </w:p>
    <w:p w:rsidR="00465BB0" w:rsidRPr="002F6AFD" w:rsidRDefault="00465BB0" w:rsidP="001C5AA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Ihász Zsuzsa: </w:t>
      </w:r>
      <w:r w:rsidR="00AA1D57" w:rsidRPr="002F6AFD">
        <w:rPr>
          <w:i/>
          <w:color w:val="333333"/>
          <w:sz w:val="20"/>
          <w:szCs w:val="20"/>
        </w:rPr>
        <w:t xml:space="preserve">A </w:t>
      </w:r>
      <w:r w:rsidRPr="002F6AFD">
        <w:rPr>
          <w:i/>
          <w:color w:val="333333"/>
          <w:sz w:val="20"/>
          <w:szCs w:val="20"/>
        </w:rPr>
        <w:t>művészeti technikák könyve. Helikon kiadó, Budapest, 1998</w:t>
      </w:r>
    </w:p>
    <w:p w:rsidR="00465BB0" w:rsidRPr="002F6AFD" w:rsidRDefault="00AA1D57" w:rsidP="001C5AA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sz w:val="20"/>
          <w:szCs w:val="20"/>
        </w:rPr>
        <w:t xml:space="preserve">Ferenczy B. et al.: </w:t>
      </w:r>
      <w:r w:rsidR="00465BB0" w:rsidRPr="002F6AFD">
        <w:rPr>
          <w:i/>
          <w:color w:val="333333"/>
          <w:sz w:val="20"/>
          <w:szCs w:val="20"/>
        </w:rPr>
        <w:t>A képzőművészet iskolája. Képzőművészeti Alap Kiadóvállalata, Bp., 1976</w:t>
      </w:r>
    </w:p>
    <w:p w:rsidR="00465BB0" w:rsidRPr="002F6AFD" w:rsidRDefault="00465BB0" w:rsidP="001C5AA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Wehlte, Kurt: A festészet nyersanyagai és technikái. Balassi Kiadó Bp., 1994</w:t>
      </w:r>
    </w:p>
    <w:p w:rsidR="00465BB0" w:rsidRPr="00D84AC6" w:rsidRDefault="00465BB0">
      <w:pPr>
        <w:ind w:left="1080"/>
        <w:rPr>
          <w:color w:val="333333"/>
        </w:rPr>
      </w:pPr>
    </w:p>
    <w:p w:rsidR="00465BB0" w:rsidRPr="00D84AC6" w:rsidRDefault="00465BB0" w:rsidP="00191BD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b/>
          <w:color w:val="333333"/>
        </w:rPr>
      </w:pPr>
      <w:r w:rsidRPr="00D84AC6">
        <w:rPr>
          <w:b/>
          <w:color w:val="333333"/>
        </w:rPr>
        <w:t xml:space="preserve">A murális festészeti </w:t>
      </w:r>
      <w:r w:rsidR="00C339AD" w:rsidRPr="00D84AC6">
        <w:rPr>
          <w:b/>
          <w:color w:val="333333"/>
        </w:rPr>
        <w:t>technikák</w:t>
      </w:r>
      <w:r w:rsidRPr="00D84AC6">
        <w:rPr>
          <w:b/>
          <w:color w:val="333333"/>
        </w:rPr>
        <w:t xml:space="preserve"> ismertetése. A mozaik, üvegfestészet, pannó és a graffiti jellemzése.</w:t>
      </w:r>
    </w:p>
    <w:p w:rsidR="00465BB0" w:rsidRPr="00D84AC6" w:rsidRDefault="00465BB0" w:rsidP="00191BD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 xml:space="preserve">Mit nevezünk muráliának </w:t>
      </w:r>
      <w:r w:rsidR="00C339AD" w:rsidRPr="00D84AC6">
        <w:rPr>
          <w:color w:val="333333"/>
        </w:rPr>
        <w:t>és</w:t>
      </w:r>
      <w:r w:rsidRPr="00D84AC6">
        <w:rPr>
          <w:color w:val="333333"/>
        </w:rPr>
        <w:t xml:space="preserve"> melyek ezek a tec</w:t>
      </w:r>
      <w:r w:rsidR="002C79BD" w:rsidRPr="00D84AC6">
        <w:rPr>
          <w:color w:val="333333"/>
        </w:rPr>
        <w:t>h</w:t>
      </w:r>
      <w:r w:rsidRPr="00D84AC6">
        <w:rPr>
          <w:color w:val="333333"/>
        </w:rPr>
        <w:t>nikák? Mi a pannó?</w:t>
      </w:r>
    </w:p>
    <w:p w:rsidR="00465BB0" w:rsidRPr="00D84AC6" w:rsidRDefault="00465BB0" w:rsidP="00191BD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Ismertesse a mozaik fajtáit, történetét és a kirakás technikáját!</w:t>
      </w:r>
    </w:p>
    <w:p w:rsidR="00465BB0" w:rsidRPr="00D84AC6" w:rsidRDefault="00465BB0" w:rsidP="00191BD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 xml:space="preserve">Jellemezze az üvegfestészet </w:t>
      </w:r>
      <w:r w:rsidR="00C339AD" w:rsidRPr="00D84AC6">
        <w:rPr>
          <w:color w:val="333333"/>
        </w:rPr>
        <w:t>technikai</w:t>
      </w:r>
      <w:r w:rsidRPr="00D84AC6">
        <w:rPr>
          <w:color w:val="333333"/>
        </w:rPr>
        <w:t xml:space="preserve"> fázisait és nevezzen meg ismert műveket!</w:t>
      </w:r>
    </w:p>
    <w:p w:rsidR="00465BB0" w:rsidRPr="00D84AC6" w:rsidRDefault="00465BB0" w:rsidP="00191BD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Jellemezze a graffitit és a hozzá kapcsolódó szubkultúrát!</w:t>
      </w:r>
    </w:p>
    <w:p w:rsidR="000F0867" w:rsidRPr="00D84AC6" w:rsidRDefault="000F0867">
      <w:pPr>
        <w:ind w:left="1080"/>
        <w:rPr>
          <w:i/>
          <w:color w:val="333333"/>
        </w:rPr>
      </w:pPr>
    </w:p>
    <w:p w:rsidR="00465BB0" w:rsidRPr="00D84AC6" w:rsidRDefault="00465BB0" w:rsidP="00191BD9">
      <w:pPr>
        <w:ind w:left="360"/>
        <w:rPr>
          <w:i/>
          <w:color w:val="333333"/>
        </w:rPr>
      </w:pPr>
      <w:r w:rsidRPr="00D84AC6">
        <w:rPr>
          <w:i/>
          <w:color w:val="333333"/>
        </w:rPr>
        <w:t xml:space="preserve">Ihász Zsuzsa: </w:t>
      </w:r>
      <w:r w:rsidR="00AA1D57">
        <w:rPr>
          <w:i/>
          <w:color w:val="333333"/>
        </w:rPr>
        <w:t xml:space="preserve">A </w:t>
      </w:r>
      <w:r w:rsidRPr="00D84AC6">
        <w:rPr>
          <w:i/>
          <w:color w:val="333333"/>
        </w:rPr>
        <w:t>művészeti technikák könyve. Helikon kiadó, Budapest, 1998</w:t>
      </w:r>
    </w:p>
    <w:p w:rsidR="00465BB0" w:rsidRPr="00D84AC6" w:rsidRDefault="00AA1D57" w:rsidP="00191BD9">
      <w:pPr>
        <w:ind w:left="360"/>
        <w:rPr>
          <w:i/>
          <w:color w:val="333333"/>
        </w:rPr>
      </w:pPr>
      <w:r>
        <w:rPr>
          <w:i/>
        </w:rPr>
        <w:lastRenderedPageBreak/>
        <w:t xml:space="preserve">Ferenczy B. et al.: </w:t>
      </w:r>
      <w:r w:rsidR="00465BB0" w:rsidRPr="00D84AC6">
        <w:rPr>
          <w:i/>
          <w:color w:val="333333"/>
        </w:rPr>
        <w:t>A képzőművészet iskolája. Képzőművészeti Alap Kiadóvállalata, Bp., 1976</w:t>
      </w:r>
    </w:p>
    <w:p w:rsidR="00465BB0" w:rsidRPr="00D84AC6" w:rsidRDefault="00465BB0" w:rsidP="00191BD9">
      <w:pPr>
        <w:ind w:left="360"/>
        <w:rPr>
          <w:i/>
          <w:color w:val="333333"/>
        </w:rPr>
      </w:pPr>
      <w:r w:rsidRPr="00D84AC6">
        <w:rPr>
          <w:i/>
          <w:color w:val="333333"/>
        </w:rPr>
        <w:t>Wehlte, Kurt: A festészet nyersanyagai és technikái. Balassi Kiadó Bp., 1994</w:t>
      </w:r>
    </w:p>
    <w:p w:rsidR="007E502F" w:rsidRPr="00D84AC6" w:rsidRDefault="007E502F" w:rsidP="008542F2">
      <w:pPr>
        <w:rPr>
          <w:i/>
          <w:color w:val="333333"/>
        </w:rPr>
      </w:pPr>
    </w:p>
    <w:p w:rsidR="00465BB0" w:rsidRPr="00D84AC6" w:rsidRDefault="00465BB0" w:rsidP="007E502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b/>
          <w:color w:val="333333"/>
        </w:rPr>
      </w:pPr>
      <w:r w:rsidRPr="00D84AC6">
        <w:rPr>
          <w:b/>
          <w:color w:val="333333"/>
        </w:rPr>
        <w:t>A kollázs, montázs, frottázs, dekollázs és a hagyományos képformátum elhagyása.</w:t>
      </w:r>
    </w:p>
    <w:p w:rsidR="00465BB0" w:rsidRPr="00D84AC6" w:rsidRDefault="00465BB0" w:rsidP="007E502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502A6820">
        <w:rPr>
          <w:color w:val="333333"/>
        </w:rPr>
        <w:t xml:space="preserve">Határozza meg a </w:t>
      </w:r>
      <w:r w:rsidR="00EC01C8" w:rsidRPr="502A6820">
        <w:rPr>
          <w:color w:val="333333"/>
        </w:rPr>
        <w:t xml:space="preserve">kollázs, </w:t>
      </w:r>
      <w:r w:rsidRPr="502A6820">
        <w:rPr>
          <w:color w:val="333333"/>
        </w:rPr>
        <w:t>montázs, frottázs, és a dekollázs technikáit</w:t>
      </w:r>
      <w:r w:rsidR="6E6BFCCE" w:rsidRPr="502A6820">
        <w:rPr>
          <w:color w:val="333333"/>
        </w:rPr>
        <w:t>!</w:t>
      </w:r>
      <w:r w:rsidRPr="502A6820">
        <w:rPr>
          <w:color w:val="333333"/>
        </w:rPr>
        <w:t xml:space="preserve"> </w:t>
      </w:r>
    </w:p>
    <w:p w:rsidR="00465BB0" w:rsidRPr="00D84AC6" w:rsidRDefault="0C90F74F" w:rsidP="007E502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A73819">
        <w:t>Hozzon művészettörténeti példákat és n</w:t>
      </w:r>
      <w:r w:rsidR="00465BB0" w:rsidRPr="00A73819">
        <w:t>evezzen</w:t>
      </w:r>
      <w:r w:rsidR="00465BB0" w:rsidRPr="502A6820">
        <w:rPr>
          <w:color w:val="333333"/>
        </w:rPr>
        <w:t xml:space="preserve"> </w:t>
      </w:r>
      <w:r w:rsidR="00C339AD" w:rsidRPr="502A6820">
        <w:rPr>
          <w:color w:val="333333"/>
        </w:rPr>
        <w:t xml:space="preserve">meg </w:t>
      </w:r>
      <w:r w:rsidR="00465BB0" w:rsidRPr="502A6820">
        <w:rPr>
          <w:color w:val="333333"/>
        </w:rPr>
        <w:t xml:space="preserve">művészeket és műveket, melyek elhagyják a hagyományos technikákat és formátumot! </w:t>
      </w:r>
    </w:p>
    <w:p w:rsidR="000F0867" w:rsidRPr="00D84AC6" w:rsidRDefault="000F0867">
      <w:pPr>
        <w:ind w:left="1080"/>
        <w:rPr>
          <w:i/>
          <w:color w:val="333333"/>
        </w:rPr>
      </w:pPr>
    </w:p>
    <w:p w:rsidR="00465BB0" w:rsidRPr="002F6AFD" w:rsidRDefault="00465BB0" w:rsidP="007E502F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Ihász Zsuzsa: </w:t>
      </w:r>
      <w:r w:rsidR="00AA1D57" w:rsidRPr="002F6AFD">
        <w:rPr>
          <w:i/>
          <w:color w:val="333333"/>
          <w:sz w:val="20"/>
          <w:szCs w:val="20"/>
        </w:rPr>
        <w:t xml:space="preserve">A </w:t>
      </w:r>
      <w:r w:rsidRPr="002F6AFD">
        <w:rPr>
          <w:i/>
          <w:color w:val="333333"/>
          <w:sz w:val="20"/>
          <w:szCs w:val="20"/>
        </w:rPr>
        <w:t>művészeti technikák könyve. Helikon kiadó, Budapest, 1998</w:t>
      </w:r>
    </w:p>
    <w:p w:rsidR="00465BB0" w:rsidRPr="002F6AFD" w:rsidRDefault="00AA1D57" w:rsidP="007E502F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sz w:val="20"/>
          <w:szCs w:val="20"/>
        </w:rPr>
        <w:t xml:space="preserve">Ferenczy B. et al.: </w:t>
      </w:r>
      <w:r w:rsidR="00465BB0" w:rsidRPr="002F6AFD">
        <w:rPr>
          <w:i/>
          <w:color w:val="333333"/>
          <w:sz w:val="20"/>
          <w:szCs w:val="20"/>
        </w:rPr>
        <w:t>A képzőművészet iskolája. Képzőművészeti Alap Kiadóvállalata, Bp., 1976</w:t>
      </w:r>
    </w:p>
    <w:p w:rsidR="00465BB0" w:rsidRPr="002F6AFD" w:rsidRDefault="00465BB0" w:rsidP="007E502F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Forgács Éva: Kollázs és montázs (Műhelytitkok). Corvina Kiadó, Bp., 1976</w:t>
      </w:r>
    </w:p>
    <w:p w:rsidR="00465BB0" w:rsidRPr="00D84AC6" w:rsidRDefault="00465BB0" w:rsidP="008542F2">
      <w:pPr>
        <w:rPr>
          <w:i/>
          <w:color w:val="333333"/>
        </w:rPr>
      </w:pPr>
    </w:p>
    <w:p w:rsidR="00465BB0" w:rsidRPr="00D84AC6" w:rsidRDefault="00465BB0" w:rsidP="3C4C3E5D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b/>
          <w:bCs/>
          <w:color w:val="333333"/>
        </w:rPr>
      </w:pPr>
      <w:r w:rsidRPr="3C4C3E5D">
        <w:rPr>
          <w:b/>
          <w:bCs/>
          <w:color w:val="333333"/>
        </w:rPr>
        <w:t>Fotó, film, computer, internet, multimédia.</w:t>
      </w:r>
      <w:r w:rsidR="69D82992" w:rsidRPr="3C4C3E5D">
        <w:rPr>
          <w:b/>
          <w:bCs/>
          <w:color w:val="333333"/>
        </w:rPr>
        <w:t xml:space="preserve"> </w:t>
      </w:r>
    </w:p>
    <w:p w:rsidR="00465BB0" w:rsidRPr="00D84AC6" w:rsidRDefault="00465BB0" w:rsidP="00E85D8A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502A6820">
        <w:rPr>
          <w:color w:val="333333"/>
        </w:rPr>
        <w:t>Ismertesse a „fénnyel való rajzolás”</w:t>
      </w:r>
      <w:r w:rsidR="41979AB5" w:rsidRPr="502A6820">
        <w:rPr>
          <w:color w:val="333333"/>
        </w:rPr>
        <w:t xml:space="preserve"> </w:t>
      </w:r>
      <w:r w:rsidRPr="502A6820">
        <w:rPr>
          <w:color w:val="333333"/>
        </w:rPr>
        <w:t xml:space="preserve">történetét a camera obscurától a </w:t>
      </w:r>
      <w:r w:rsidR="00C339AD" w:rsidRPr="502A6820">
        <w:rPr>
          <w:color w:val="333333"/>
        </w:rPr>
        <w:t>digitális kamerákig</w:t>
      </w:r>
      <w:r w:rsidRPr="502A6820">
        <w:rPr>
          <w:color w:val="333333"/>
        </w:rPr>
        <w:t>! Ismertesse az analóg fényképezőgép működését és típusait</w:t>
      </w:r>
      <w:r w:rsidR="4182381E" w:rsidRPr="502A6820">
        <w:rPr>
          <w:color w:val="333333"/>
        </w:rPr>
        <w:t>,</w:t>
      </w:r>
      <w:r w:rsidRPr="502A6820">
        <w:rPr>
          <w:color w:val="333333"/>
        </w:rPr>
        <w:t xml:space="preserve"> valamint mutassa be a nagyítás és az előhívás folyamatát!</w:t>
      </w:r>
    </w:p>
    <w:p w:rsidR="00465BB0" w:rsidRPr="00A73819" w:rsidRDefault="774D3E53" w:rsidP="502A6820">
      <w:pPr>
        <w:numPr>
          <w:ilvl w:val="1"/>
          <w:numId w:val="1"/>
        </w:numPr>
        <w:ind w:left="720"/>
        <w:rPr>
          <w:strike/>
        </w:rPr>
      </w:pPr>
      <w:r w:rsidRPr="00A73819">
        <w:t xml:space="preserve">Beszéljen a </w:t>
      </w:r>
      <w:r w:rsidR="27000E53" w:rsidRPr="00A73819">
        <w:t>világhír</w:t>
      </w:r>
      <w:r w:rsidR="38576907" w:rsidRPr="00A73819">
        <w:t>ű</w:t>
      </w:r>
      <w:r w:rsidR="27000E53" w:rsidRPr="00A73819">
        <w:t xml:space="preserve"> magyar animációról, </w:t>
      </w:r>
      <w:r w:rsidR="386FD770" w:rsidRPr="00A73819">
        <w:t xml:space="preserve">művészi értékeiről, </w:t>
      </w:r>
      <w:r w:rsidR="403BB5A8" w:rsidRPr="00A73819">
        <w:t>alkotókról és alkotásokról</w:t>
      </w:r>
      <w:r w:rsidR="17FEC885" w:rsidRPr="00A73819">
        <w:t>!</w:t>
      </w:r>
    </w:p>
    <w:p w:rsidR="00465BB0" w:rsidRPr="00D84AC6" w:rsidRDefault="00465BB0" w:rsidP="00E85D8A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502A6820">
        <w:rPr>
          <w:color w:val="333333"/>
        </w:rPr>
        <w:t>Jellemezze a computer és az internet térhódítását</w:t>
      </w:r>
      <w:r w:rsidR="39643EA4" w:rsidRPr="502A6820">
        <w:rPr>
          <w:color w:val="333333"/>
        </w:rPr>
        <w:t>,</w:t>
      </w:r>
      <w:r w:rsidRPr="502A6820">
        <w:rPr>
          <w:color w:val="333333"/>
        </w:rPr>
        <w:t xml:space="preserve"> valamint a multimédia lehetőségeit a mindennapokban!</w:t>
      </w:r>
    </w:p>
    <w:p w:rsidR="000F0867" w:rsidRPr="00D84AC6" w:rsidRDefault="000F0867">
      <w:pPr>
        <w:ind w:left="1080"/>
        <w:rPr>
          <w:i/>
          <w:color w:val="333333"/>
        </w:rPr>
      </w:pPr>
    </w:p>
    <w:p w:rsidR="00465BB0" w:rsidRPr="002F6AFD" w:rsidRDefault="00465BB0" w:rsidP="00E85D8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Ihász Zsuzsa: </w:t>
      </w:r>
      <w:r w:rsidR="00AA1D57" w:rsidRPr="002F6AFD">
        <w:rPr>
          <w:i/>
          <w:color w:val="333333"/>
          <w:sz w:val="20"/>
          <w:szCs w:val="20"/>
        </w:rPr>
        <w:t xml:space="preserve">A </w:t>
      </w:r>
      <w:r w:rsidRPr="002F6AFD">
        <w:rPr>
          <w:i/>
          <w:color w:val="333333"/>
          <w:sz w:val="20"/>
          <w:szCs w:val="20"/>
        </w:rPr>
        <w:t>művészeti technikák könyve. Helikon kiadó, Budapest, 1998</w:t>
      </w:r>
    </w:p>
    <w:p w:rsidR="00465BB0" w:rsidRPr="002F6AFD" w:rsidRDefault="00465BB0" w:rsidP="00E85D8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Szelényi Károly: </w:t>
      </w:r>
      <w:r w:rsidR="00AA1D57" w:rsidRPr="002F6AFD">
        <w:rPr>
          <w:i/>
          <w:color w:val="333333"/>
          <w:sz w:val="20"/>
          <w:szCs w:val="20"/>
        </w:rPr>
        <w:t xml:space="preserve">A </w:t>
      </w:r>
      <w:r w:rsidRPr="002F6AFD">
        <w:rPr>
          <w:i/>
          <w:color w:val="333333"/>
          <w:sz w:val="20"/>
          <w:szCs w:val="20"/>
        </w:rPr>
        <w:t>fényképezés (Műhelytitkok). Corvina Kiadó, Bp., 1976</w:t>
      </w:r>
    </w:p>
    <w:p w:rsidR="00465BB0" w:rsidRPr="002F6AFD" w:rsidRDefault="00465BB0" w:rsidP="00E85D8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Steinmetz, Ralf: Multimédia. Springer Kiadó, Bp., 1995</w:t>
      </w:r>
    </w:p>
    <w:p w:rsidR="00465BB0" w:rsidRPr="002F6AFD" w:rsidRDefault="00465BB0" w:rsidP="00E85D8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Dr. Sevcsik</w:t>
      </w:r>
      <w:r w:rsidR="00AA1D57" w:rsidRPr="002F6AFD">
        <w:rPr>
          <w:i/>
          <w:color w:val="333333"/>
          <w:sz w:val="20"/>
          <w:szCs w:val="20"/>
        </w:rPr>
        <w:t xml:space="preserve"> J.  </w:t>
      </w:r>
      <w:r w:rsidRPr="002F6AFD">
        <w:rPr>
          <w:i/>
          <w:color w:val="333333"/>
          <w:sz w:val="20"/>
          <w:szCs w:val="20"/>
        </w:rPr>
        <w:t>Hefelle</w:t>
      </w:r>
      <w:r w:rsidR="00AA1D57" w:rsidRPr="002F6AFD">
        <w:rPr>
          <w:i/>
          <w:color w:val="333333"/>
          <w:sz w:val="20"/>
          <w:szCs w:val="20"/>
        </w:rPr>
        <w:t xml:space="preserve"> J.</w:t>
      </w:r>
      <w:r w:rsidRPr="002F6AFD">
        <w:rPr>
          <w:i/>
          <w:color w:val="333333"/>
          <w:sz w:val="20"/>
          <w:szCs w:val="20"/>
        </w:rPr>
        <w:t>: Fényképészet. Műszaki Könyvkiadó, Bp., 1980</w:t>
      </w:r>
    </w:p>
    <w:p w:rsidR="00465BB0" w:rsidRPr="002F6AFD" w:rsidRDefault="00465BB0" w:rsidP="00E85D8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Varga Csaba: Film és story board. Minores Alapítvány, Bp., 1998</w:t>
      </w:r>
    </w:p>
    <w:p w:rsidR="00465BB0" w:rsidRPr="002F6AFD" w:rsidRDefault="00465BB0" w:rsidP="00E85D8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Bódy Gábor: Filmiskola. Palatinus, Bp., 1998</w:t>
      </w:r>
    </w:p>
    <w:p w:rsidR="00465BB0" w:rsidRPr="002F6AFD" w:rsidRDefault="00465BB0" w:rsidP="00E85D8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Aktuális információk a weben…</w:t>
      </w:r>
    </w:p>
    <w:p w:rsidR="00BB4C11" w:rsidRPr="00D84AC6" w:rsidRDefault="00BB4C11" w:rsidP="008542F2">
      <w:pPr>
        <w:ind w:left="1080"/>
        <w:rPr>
          <w:i/>
          <w:color w:val="333333"/>
        </w:rPr>
      </w:pPr>
    </w:p>
    <w:p w:rsidR="00465BB0" w:rsidRPr="00D84AC6" w:rsidRDefault="008542F2" w:rsidP="00DF1F2E">
      <w:pPr>
        <w:ind w:left="180"/>
        <w:rPr>
          <w:color w:val="333333"/>
        </w:rPr>
      </w:pPr>
      <w:r w:rsidRPr="502A6820">
        <w:rPr>
          <w:b/>
          <w:bCs/>
          <w:color w:val="333333"/>
        </w:rPr>
        <w:t>8.</w:t>
      </w:r>
      <w:r w:rsidR="00DF1F2E" w:rsidRPr="502A6820">
        <w:rPr>
          <w:color w:val="333333"/>
        </w:rPr>
        <w:t xml:space="preserve"> </w:t>
      </w:r>
      <w:r w:rsidR="00DF1F2E" w:rsidRPr="502A6820">
        <w:rPr>
          <w:b/>
          <w:bCs/>
          <w:color w:val="333333"/>
        </w:rPr>
        <w:t xml:space="preserve"> </w:t>
      </w:r>
      <w:r w:rsidR="00465BB0" w:rsidRPr="502A6820">
        <w:rPr>
          <w:b/>
          <w:bCs/>
          <w:color w:val="333333"/>
        </w:rPr>
        <w:t>Az egyedi grafika</w:t>
      </w:r>
      <w:r w:rsidR="00465BB0" w:rsidRPr="502A6820">
        <w:rPr>
          <w:color w:val="333333"/>
        </w:rPr>
        <w:t xml:space="preserve">. </w:t>
      </w:r>
      <w:r w:rsidR="00465BB0" w:rsidRPr="502A6820">
        <w:rPr>
          <w:b/>
          <w:bCs/>
          <w:color w:val="333333"/>
        </w:rPr>
        <w:t>(ceruza,</w:t>
      </w:r>
      <w:r w:rsidR="00C339AD" w:rsidRPr="502A6820">
        <w:rPr>
          <w:b/>
          <w:bCs/>
          <w:color w:val="333333"/>
        </w:rPr>
        <w:t xml:space="preserve"> </w:t>
      </w:r>
      <w:r w:rsidR="00465BB0" w:rsidRPr="502A6820">
        <w:rPr>
          <w:b/>
          <w:bCs/>
          <w:color w:val="333333"/>
        </w:rPr>
        <w:t>szén,</w:t>
      </w:r>
      <w:r w:rsidR="00C339AD" w:rsidRPr="502A6820">
        <w:rPr>
          <w:b/>
          <w:bCs/>
          <w:color w:val="333333"/>
        </w:rPr>
        <w:t xml:space="preserve"> </w:t>
      </w:r>
      <w:r w:rsidR="00465BB0" w:rsidRPr="502A6820">
        <w:rPr>
          <w:b/>
          <w:bCs/>
          <w:color w:val="333333"/>
        </w:rPr>
        <w:t>kréta,</w:t>
      </w:r>
      <w:r w:rsidR="00C339AD" w:rsidRPr="502A6820">
        <w:rPr>
          <w:b/>
          <w:bCs/>
          <w:color w:val="333333"/>
        </w:rPr>
        <w:t xml:space="preserve"> </w:t>
      </w:r>
      <w:r w:rsidR="00465BB0" w:rsidRPr="502A6820">
        <w:rPr>
          <w:b/>
          <w:bCs/>
          <w:color w:val="333333"/>
        </w:rPr>
        <w:t>tol</w:t>
      </w:r>
      <w:r w:rsidR="7B863276" w:rsidRPr="00AA1D57">
        <w:rPr>
          <w:b/>
          <w:bCs/>
        </w:rPr>
        <w:t>l</w:t>
      </w:r>
      <w:r w:rsidR="00465BB0" w:rsidRPr="502A6820">
        <w:rPr>
          <w:b/>
          <w:bCs/>
          <w:color w:val="333333"/>
        </w:rPr>
        <w:t>,</w:t>
      </w:r>
      <w:r w:rsidR="00C339AD" w:rsidRPr="502A6820">
        <w:rPr>
          <w:b/>
          <w:bCs/>
          <w:color w:val="333333"/>
        </w:rPr>
        <w:t xml:space="preserve"> ecset</w:t>
      </w:r>
      <w:r w:rsidR="2D6020FD" w:rsidRPr="502A6820">
        <w:rPr>
          <w:b/>
          <w:bCs/>
          <w:color w:val="333333"/>
        </w:rPr>
        <w:t>,</w:t>
      </w:r>
      <w:r w:rsidR="00C339AD" w:rsidRPr="502A6820">
        <w:rPr>
          <w:b/>
          <w:bCs/>
          <w:color w:val="333333"/>
        </w:rPr>
        <w:t xml:space="preserve"> monotípia</w:t>
      </w:r>
      <w:r w:rsidR="00465BB0" w:rsidRPr="502A6820">
        <w:rPr>
          <w:b/>
          <w:bCs/>
          <w:color w:val="333333"/>
        </w:rPr>
        <w:t>)</w:t>
      </w:r>
    </w:p>
    <w:p w:rsidR="00465BB0" w:rsidRPr="00D84AC6" w:rsidRDefault="00465BB0" w:rsidP="00DF1F2E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Milyen alkotások tartoznak a grafika körébe? Melyek az egyedi grafika technikái, anyagai, eszközei?</w:t>
      </w:r>
    </w:p>
    <w:p w:rsidR="00465BB0" w:rsidRPr="00D84AC6" w:rsidRDefault="00465BB0" w:rsidP="00DF1F2E">
      <w:pPr>
        <w:numPr>
          <w:ilvl w:val="1"/>
          <w:numId w:val="1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Jellemezze az egyedi grafikai technikák sajátosságait, művészettörténeti példákon keresztül.</w:t>
      </w:r>
    </w:p>
    <w:p w:rsidR="00B26EB8" w:rsidRPr="00D84AC6" w:rsidRDefault="00465BB0" w:rsidP="00DF1F2E">
      <w:pPr>
        <w:numPr>
          <w:ilvl w:val="1"/>
          <w:numId w:val="14"/>
        </w:numPr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color w:val="333333"/>
        </w:rPr>
      </w:pPr>
      <w:r w:rsidRPr="00D84AC6">
        <w:rPr>
          <w:color w:val="333333"/>
        </w:rPr>
        <w:t>Milyen szerepe van a kortárs képzőművészetben az egyedi grafikának? Kik a legfontosabb képviselői?</w:t>
      </w:r>
    </w:p>
    <w:p w:rsidR="00465BB0" w:rsidRPr="002F6AFD" w:rsidRDefault="00465BB0" w:rsidP="00E4249C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Sárközi Róbert: A grafikai technikák. Tangrafix 1997.</w:t>
      </w:r>
    </w:p>
    <w:p w:rsidR="00465BB0" w:rsidRPr="002F6AFD" w:rsidRDefault="00A02AAB" w:rsidP="00E4249C">
      <w:pPr>
        <w:ind w:left="360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Bogomolnij, N. – Csebikin, A.: </w:t>
      </w:r>
      <w:r w:rsidR="00465BB0" w:rsidRPr="002F6AFD">
        <w:rPr>
          <w:i/>
          <w:color w:val="333333"/>
          <w:sz w:val="20"/>
          <w:szCs w:val="20"/>
        </w:rPr>
        <w:t>A rézkarc.  Műszaki Kiadó 1985.</w:t>
      </w:r>
    </w:p>
    <w:p w:rsidR="00465BB0" w:rsidRPr="002F6AFD" w:rsidRDefault="00465BB0" w:rsidP="00E4249C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Sotriffer</w:t>
      </w:r>
      <w:r w:rsidR="00AA1D57" w:rsidRPr="002F6AFD">
        <w:rPr>
          <w:i/>
          <w:color w:val="333333"/>
          <w:sz w:val="20"/>
          <w:szCs w:val="20"/>
        </w:rPr>
        <w:t>, Christian</w:t>
      </w:r>
      <w:r w:rsidRPr="002F6AFD">
        <w:rPr>
          <w:i/>
          <w:color w:val="333333"/>
          <w:sz w:val="20"/>
          <w:szCs w:val="20"/>
        </w:rPr>
        <w:t>: A fametszettől a kőrajzig. A művészi grafika története és technikája. Corvina, Bp. l968.</w:t>
      </w:r>
    </w:p>
    <w:p w:rsidR="00465BB0" w:rsidRPr="002F6AFD" w:rsidRDefault="00465BB0" w:rsidP="00E4249C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Krejca</w:t>
      </w:r>
      <w:r w:rsidR="00AA1D57" w:rsidRPr="002F6AFD">
        <w:rPr>
          <w:i/>
          <w:color w:val="333333"/>
          <w:sz w:val="20"/>
          <w:szCs w:val="20"/>
        </w:rPr>
        <w:t>, Ales</w:t>
      </w:r>
      <w:r w:rsidRPr="002F6AFD">
        <w:rPr>
          <w:i/>
          <w:color w:val="333333"/>
          <w:sz w:val="20"/>
          <w:szCs w:val="20"/>
        </w:rPr>
        <w:t xml:space="preserve">: A művészi grafika technikái. A nyomtatott grafika eljárásainak és történetének kézikönyve. Corvina, Bp. 1985. </w:t>
      </w:r>
    </w:p>
    <w:p w:rsidR="00465BB0" w:rsidRPr="002F6AFD" w:rsidRDefault="003914E5" w:rsidP="502A6820">
      <w:pPr>
        <w:ind w:left="360"/>
        <w:rPr>
          <w:i/>
          <w:iCs/>
          <w:color w:val="333333"/>
          <w:sz w:val="20"/>
          <w:szCs w:val="20"/>
        </w:rPr>
      </w:pPr>
      <w:hyperlink r:id="rId7">
        <w:r w:rsidR="00465BB0" w:rsidRPr="002F6AFD">
          <w:rPr>
            <w:rStyle w:val="Hiperhivatkozs"/>
            <w:i/>
            <w:iCs/>
            <w:color w:val="333333"/>
            <w:sz w:val="20"/>
            <w:szCs w:val="20"/>
            <w:u w:val="none"/>
          </w:rPr>
          <w:t>Koscsó László</w:t>
        </w:r>
      </w:hyperlink>
      <w:r w:rsidR="00465BB0" w:rsidRPr="002F6AFD">
        <w:rPr>
          <w:i/>
          <w:iCs/>
          <w:color w:val="333333"/>
          <w:sz w:val="20"/>
          <w:szCs w:val="20"/>
        </w:rPr>
        <w:t xml:space="preserve">: A grafika - Grafikai technikák műhelytitkai, magánkiadás, 2006 </w:t>
      </w:r>
    </w:p>
    <w:p w:rsidR="00465BB0" w:rsidRPr="002F6AFD" w:rsidRDefault="00465BB0" w:rsidP="00E4249C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Szenteczki Csaba: A nyomtatott grafika története és technikái. Műszaki Könyvkiadó, 2003.</w:t>
      </w:r>
    </w:p>
    <w:p w:rsidR="00465BB0" w:rsidRPr="002F6AFD" w:rsidRDefault="00465BB0" w:rsidP="00E4249C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Töreky Ferenc: Vizuális kommunikáció. 2002.</w:t>
      </w:r>
    </w:p>
    <w:p w:rsidR="00BB4C11" w:rsidRPr="002F6AFD" w:rsidRDefault="00465BB0" w:rsidP="00C36250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Zala Tibor: A grafika története, Tan-Grafix kiadó 1997.</w:t>
      </w:r>
    </w:p>
    <w:p w:rsidR="003E7134" w:rsidRPr="00D84AC6" w:rsidRDefault="003E7134" w:rsidP="00B26EB8">
      <w:pPr>
        <w:ind w:left="1428"/>
        <w:rPr>
          <w:i/>
          <w:color w:val="333333"/>
        </w:rPr>
      </w:pPr>
    </w:p>
    <w:p w:rsidR="00465BB0" w:rsidRPr="00D84AC6" w:rsidRDefault="00465BB0" w:rsidP="00C36250">
      <w:pPr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b/>
          <w:bCs/>
          <w:color w:val="333333"/>
        </w:rPr>
      </w:pPr>
      <w:r w:rsidRPr="00D84AC6">
        <w:rPr>
          <w:b/>
          <w:bCs/>
          <w:color w:val="333333"/>
        </w:rPr>
        <w:t>Sokszorosított grafika.</w:t>
      </w:r>
      <w:r w:rsidRPr="00D84AC6">
        <w:rPr>
          <w:color w:val="333333"/>
        </w:rPr>
        <w:t xml:space="preserve"> </w:t>
      </w:r>
      <w:r w:rsidRPr="00D84AC6">
        <w:rPr>
          <w:b/>
          <w:bCs/>
          <w:color w:val="333333"/>
        </w:rPr>
        <w:t>A magasnyomás. A fametszet, linómetszet, papírmetszet.</w:t>
      </w:r>
    </w:p>
    <w:p w:rsidR="00465BB0" w:rsidRPr="00D84AC6" w:rsidRDefault="00465BB0" w:rsidP="00C36250">
      <w:pPr>
        <w:numPr>
          <w:ilvl w:val="1"/>
          <w:numId w:val="16"/>
        </w:numPr>
        <w:tabs>
          <w:tab w:val="clear" w:pos="1440"/>
          <w:tab w:val="num" w:pos="720"/>
        </w:tabs>
        <w:ind w:left="720" w:hanging="357"/>
        <w:rPr>
          <w:color w:val="333333"/>
        </w:rPr>
      </w:pPr>
      <w:r w:rsidRPr="00D84AC6">
        <w:rPr>
          <w:color w:val="333333"/>
        </w:rPr>
        <w:t>Melyek a magasnyomású grafika technikái? Mutassa be a magasnyomású grafika eszközeit, anyagait!</w:t>
      </w:r>
    </w:p>
    <w:p w:rsidR="00465BB0" w:rsidRPr="00D84AC6" w:rsidRDefault="00465BB0" w:rsidP="00C36250">
      <w:pPr>
        <w:numPr>
          <w:ilvl w:val="1"/>
          <w:numId w:val="16"/>
        </w:numPr>
        <w:tabs>
          <w:tab w:val="clear" w:pos="1440"/>
          <w:tab w:val="num" w:pos="720"/>
        </w:tabs>
        <w:spacing w:before="100" w:beforeAutospacing="1" w:after="100" w:afterAutospacing="1"/>
        <w:ind w:left="720"/>
        <w:rPr>
          <w:color w:val="333333"/>
        </w:rPr>
      </w:pPr>
      <w:r w:rsidRPr="00D84AC6">
        <w:rPr>
          <w:color w:val="333333"/>
        </w:rPr>
        <w:t>Mutassa be a technika sajátosságait, történeti kialakulását, legfontosabb mestereit!</w:t>
      </w:r>
    </w:p>
    <w:p w:rsidR="3C4C3E5D" w:rsidRPr="002F6AFD" w:rsidRDefault="7C2358F1" w:rsidP="002F6AFD">
      <w:pPr>
        <w:numPr>
          <w:ilvl w:val="1"/>
          <w:numId w:val="16"/>
        </w:numPr>
        <w:spacing w:beforeAutospacing="1" w:afterAutospacing="1"/>
        <w:ind w:left="720"/>
        <w:rPr>
          <w:color w:val="0070C0"/>
        </w:rPr>
      </w:pPr>
      <w:r w:rsidRPr="00A73819">
        <w:t xml:space="preserve">Beszéljen </w:t>
      </w:r>
      <w:r w:rsidR="263960F2" w:rsidRPr="00A73819">
        <w:t>a kortárs magyar grafika jelentős alkotóiról!</w:t>
      </w:r>
    </w:p>
    <w:p w:rsidR="00465BB0" w:rsidRPr="002F6AFD" w:rsidRDefault="00B26EB8" w:rsidP="001B405D">
      <w:pPr>
        <w:pStyle w:val="NormlWeb"/>
        <w:spacing w:before="0" w:beforeAutospacing="0" w:after="0" w:afterAutospacing="0"/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 </w:t>
      </w:r>
      <w:r w:rsidR="00465BB0" w:rsidRPr="002F6AFD">
        <w:rPr>
          <w:i/>
          <w:color w:val="333333"/>
          <w:sz w:val="20"/>
          <w:szCs w:val="20"/>
        </w:rPr>
        <w:t>Sárközi Róbert: A grafikai technikák. Tangrafix 1997.</w:t>
      </w:r>
    </w:p>
    <w:p w:rsidR="00465BB0" w:rsidRPr="002F6AFD" w:rsidRDefault="00A02AAB" w:rsidP="001B405D">
      <w:pPr>
        <w:ind w:left="360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Bogomolnij, N. – Csebikin, A.: </w:t>
      </w:r>
      <w:r w:rsidR="00465BB0" w:rsidRPr="002F6AFD">
        <w:rPr>
          <w:i/>
          <w:color w:val="333333"/>
          <w:sz w:val="20"/>
          <w:szCs w:val="20"/>
        </w:rPr>
        <w:t>A rézkarc.  Műszaki Kiadó 1985.</w:t>
      </w:r>
    </w:p>
    <w:p w:rsidR="00465BB0" w:rsidRPr="002F6AFD" w:rsidRDefault="00465BB0" w:rsidP="001B405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Sotriffer</w:t>
      </w:r>
      <w:r w:rsidR="00AA1D57" w:rsidRPr="002F6AFD">
        <w:rPr>
          <w:i/>
          <w:color w:val="333333"/>
          <w:sz w:val="20"/>
          <w:szCs w:val="20"/>
        </w:rPr>
        <w:t>, Christian</w:t>
      </w:r>
      <w:r w:rsidRPr="002F6AFD">
        <w:rPr>
          <w:i/>
          <w:color w:val="333333"/>
          <w:sz w:val="20"/>
          <w:szCs w:val="20"/>
        </w:rPr>
        <w:t>: A fametszettől a kőrajzig. A művészi grafika története és technikája. Corvina, Bp. l968.</w:t>
      </w:r>
    </w:p>
    <w:p w:rsidR="00465BB0" w:rsidRPr="002F6AFD" w:rsidRDefault="00465BB0" w:rsidP="001B405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lastRenderedPageBreak/>
        <w:t>Krejca</w:t>
      </w:r>
      <w:r w:rsidR="00AA1D57" w:rsidRPr="002F6AFD">
        <w:rPr>
          <w:i/>
          <w:color w:val="333333"/>
          <w:sz w:val="20"/>
          <w:szCs w:val="20"/>
        </w:rPr>
        <w:t>, Ales</w:t>
      </w:r>
      <w:r w:rsidRPr="002F6AFD">
        <w:rPr>
          <w:i/>
          <w:color w:val="333333"/>
          <w:sz w:val="20"/>
          <w:szCs w:val="20"/>
        </w:rPr>
        <w:t xml:space="preserve">: A művészi grafika technikái. A nyomtatott grafika eljárásainak és történetének kézikönyve. Corvina, Bp. 1985. </w:t>
      </w:r>
    </w:p>
    <w:p w:rsidR="00465BB0" w:rsidRPr="002F6AFD" w:rsidRDefault="003914E5" w:rsidP="502A6820">
      <w:pPr>
        <w:ind w:left="360"/>
        <w:rPr>
          <w:i/>
          <w:iCs/>
          <w:color w:val="333333"/>
          <w:sz w:val="20"/>
          <w:szCs w:val="20"/>
        </w:rPr>
      </w:pPr>
      <w:hyperlink r:id="rId8">
        <w:r w:rsidR="00465BB0" w:rsidRPr="002F6AFD">
          <w:rPr>
            <w:rStyle w:val="Hiperhivatkozs"/>
            <w:i/>
            <w:iCs/>
            <w:color w:val="333333"/>
            <w:sz w:val="20"/>
            <w:szCs w:val="20"/>
            <w:u w:val="none"/>
          </w:rPr>
          <w:t>Koscsó László</w:t>
        </w:r>
      </w:hyperlink>
      <w:r w:rsidR="00465BB0" w:rsidRPr="002F6AFD">
        <w:rPr>
          <w:i/>
          <w:iCs/>
          <w:color w:val="333333"/>
          <w:sz w:val="20"/>
          <w:szCs w:val="20"/>
        </w:rPr>
        <w:t xml:space="preserve">: A grafika - Grafikai technikák műhelytitkai, magánkiadás, 2006 </w:t>
      </w:r>
    </w:p>
    <w:p w:rsidR="00465BB0" w:rsidRPr="002F6AFD" w:rsidRDefault="00465BB0" w:rsidP="001B405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Szenteczki Csaba: A nyomtatott grafika története és technikái. Műszaki Könyvkiadó, 2003.</w:t>
      </w:r>
    </w:p>
    <w:p w:rsidR="00465BB0" w:rsidRPr="002F6AFD" w:rsidRDefault="00465BB0" w:rsidP="001B405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Töreky Ferenc: Vizuális kommunikáció. 2002.</w:t>
      </w:r>
    </w:p>
    <w:p w:rsidR="00465BB0" w:rsidRPr="002F6AFD" w:rsidRDefault="00465BB0" w:rsidP="001B405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Zala Tibor: A grafika története, Tan-Grafix kiadó 1997.</w:t>
      </w:r>
    </w:p>
    <w:p w:rsidR="00F56C24" w:rsidRPr="00D84AC6" w:rsidRDefault="00F56C24" w:rsidP="00D64433">
      <w:pPr>
        <w:ind w:left="1080"/>
        <w:rPr>
          <w:i/>
          <w:color w:val="333333"/>
        </w:rPr>
      </w:pPr>
    </w:p>
    <w:p w:rsidR="00465BB0" w:rsidRPr="00D84AC6" w:rsidRDefault="00465BB0" w:rsidP="009164A2">
      <w:pPr>
        <w:numPr>
          <w:ilvl w:val="0"/>
          <w:numId w:val="6"/>
        </w:numPr>
        <w:tabs>
          <w:tab w:val="clear" w:pos="720"/>
          <w:tab w:val="num" w:pos="540"/>
        </w:tabs>
        <w:ind w:left="540" w:hanging="357"/>
        <w:rPr>
          <w:b/>
          <w:bCs/>
          <w:color w:val="333333"/>
        </w:rPr>
      </w:pPr>
      <w:r w:rsidRPr="00D84AC6">
        <w:rPr>
          <w:b/>
          <w:bCs/>
          <w:color w:val="333333"/>
        </w:rPr>
        <w:t xml:space="preserve"> Sokszorosított grafika.</w:t>
      </w:r>
      <w:r w:rsidRPr="00D84AC6">
        <w:rPr>
          <w:color w:val="333333"/>
        </w:rPr>
        <w:t xml:space="preserve"> </w:t>
      </w:r>
      <w:r w:rsidRPr="00D84AC6">
        <w:rPr>
          <w:b/>
          <w:bCs/>
          <w:color w:val="333333"/>
        </w:rPr>
        <w:t>A mélynyomás. A rézmetszet, hidegtű, borzolás, rézkarc, repesztés, foltmarás.</w:t>
      </w:r>
    </w:p>
    <w:p w:rsidR="00465BB0" w:rsidRPr="00A73819" w:rsidRDefault="00465BB0" w:rsidP="0000493A">
      <w:pPr>
        <w:numPr>
          <w:ilvl w:val="1"/>
          <w:numId w:val="18"/>
        </w:numPr>
        <w:tabs>
          <w:tab w:val="clear" w:pos="1440"/>
          <w:tab w:val="num" w:pos="720"/>
        </w:tabs>
        <w:ind w:left="720" w:hanging="357"/>
      </w:pPr>
      <w:r w:rsidRPr="502A6820">
        <w:rPr>
          <w:color w:val="333333"/>
        </w:rPr>
        <w:t xml:space="preserve">Mutassa </w:t>
      </w:r>
      <w:r w:rsidRPr="00A73819">
        <w:t>be a mélynyomású grafikai technikákat! Milyen anyagok, eszközök, gépek szükségesek e</w:t>
      </w:r>
      <w:r w:rsidR="1DA348C7" w:rsidRPr="00A73819">
        <w:t>zek</w:t>
      </w:r>
      <w:r w:rsidRPr="00A73819">
        <w:t>hez a technikához?</w:t>
      </w:r>
    </w:p>
    <w:p w:rsidR="00465BB0" w:rsidRPr="00A73819" w:rsidRDefault="00465BB0" w:rsidP="0000493A">
      <w:pPr>
        <w:numPr>
          <w:ilvl w:val="1"/>
          <w:numId w:val="18"/>
        </w:numPr>
        <w:tabs>
          <w:tab w:val="clear" w:pos="1440"/>
          <w:tab w:val="num" w:pos="720"/>
        </w:tabs>
        <w:spacing w:before="100" w:beforeAutospacing="1" w:after="100" w:afterAutospacing="1"/>
        <w:ind w:left="720"/>
      </w:pPr>
      <w:r w:rsidRPr="00A73819">
        <w:t>Mutassa be a mélynyomású grafika történetének legfontosabb állomásait, legnagyobb mestereit!</w:t>
      </w:r>
    </w:p>
    <w:p w:rsidR="3C4C3E5D" w:rsidRPr="00A73819" w:rsidRDefault="32CCBAA3" w:rsidP="00A73819">
      <w:pPr>
        <w:numPr>
          <w:ilvl w:val="1"/>
          <w:numId w:val="18"/>
        </w:numPr>
        <w:spacing w:beforeAutospacing="1" w:afterAutospacing="1"/>
        <w:ind w:left="720"/>
        <w:rPr>
          <w:color w:val="333333"/>
        </w:rPr>
      </w:pPr>
      <w:r w:rsidRPr="00A73819">
        <w:t>Beszéljen a kortárs magyar grafika jelentős alkotóiról!</w:t>
      </w:r>
    </w:p>
    <w:p w:rsidR="00465BB0" w:rsidRPr="002F6AFD" w:rsidRDefault="00465BB0" w:rsidP="0000493A">
      <w:pPr>
        <w:pStyle w:val="NormlWeb"/>
        <w:spacing w:before="0" w:beforeAutospacing="0" w:after="0" w:afterAutospacing="0"/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Sárközi Róbert: A grafikai technikák. Tangrafix 1997.</w:t>
      </w:r>
    </w:p>
    <w:p w:rsidR="00465BB0" w:rsidRPr="002F6AFD" w:rsidRDefault="00A02AAB" w:rsidP="0000493A">
      <w:pPr>
        <w:ind w:left="360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Bogomolnij, N. – Csebikin, A.:</w:t>
      </w:r>
      <w:r w:rsidR="00465BB0" w:rsidRPr="002F6AFD">
        <w:rPr>
          <w:i/>
          <w:color w:val="333333"/>
          <w:sz w:val="20"/>
          <w:szCs w:val="20"/>
        </w:rPr>
        <w:t xml:space="preserve"> A rézkarc.  Műszaki Kiadó 1985.</w:t>
      </w:r>
    </w:p>
    <w:p w:rsidR="00465BB0" w:rsidRPr="002F6AFD" w:rsidRDefault="00465BB0" w:rsidP="0000493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Sotriffer</w:t>
      </w:r>
      <w:r w:rsidR="00AA1D57" w:rsidRPr="002F6AFD">
        <w:rPr>
          <w:i/>
          <w:color w:val="333333"/>
          <w:sz w:val="20"/>
          <w:szCs w:val="20"/>
        </w:rPr>
        <w:t>, Christian</w:t>
      </w:r>
      <w:r w:rsidRPr="002F6AFD">
        <w:rPr>
          <w:i/>
          <w:color w:val="333333"/>
          <w:sz w:val="20"/>
          <w:szCs w:val="20"/>
        </w:rPr>
        <w:t>: A fametszettől a kőrajzig. A művészi grafika története és technikája. Corvina, Bp. l968.</w:t>
      </w:r>
    </w:p>
    <w:p w:rsidR="00465BB0" w:rsidRPr="002F6AFD" w:rsidRDefault="00465BB0" w:rsidP="0000493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Krejca</w:t>
      </w:r>
      <w:r w:rsidR="00AA1D57" w:rsidRPr="002F6AFD">
        <w:rPr>
          <w:i/>
          <w:color w:val="333333"/>
          <w:sz w:val="20"/>
          <w:szCs w:val="20"/>
        </w:rPr>
        <w:t>, Ales</w:t>
      </w:r>
      <w:r w:rsidRPr="002F6AFD">
        <w:rPr>
          <w:i/>
          <w:color w:val="333333"/>
          <w:sz w:val="20"/>
          <w:szCs w:val="20"/>
        </w:rPr>
        <w:t xml:space="preserve">: A művészi grafika technikái. A nyomtatott grafika eljárásainak és történetének kézikönyve. Corvina, Bp. 1985. </w:t>
      </w:r>
    </w:p>
    <w:p w:rsidR="00465BB0" w:rsidRPr="002F6AFD" w:rsidRDefault="003914E5" w:rsidP="502A6820">
      <w:pPr>
        <w:ind w:left="360"/>
        <w:rPr>
          <w:i/>
          <w:iCs/>
          <w:color w:val="333333"/>
          <w:sz w:val="20"/>
          <w:szCs w:val="20"/>
        </w:rPr>
      </w:pPr>
      <w:hyperlink r:id="rId9">
        <w:r w:rsidR="00465BB0" w:rsidRPr="002F6AFD">
          <w:rPr>
            <w:rStyle w:val="Hiperhivatkozs"/>
            <w:i/>
            <w:iCs/>
            <w:color w:val="333333"/>
            <w:sz w:val="20"/>
            <w:szCs w:val="20"/>
            <w:u w:val="none"/>
          </w:rPr>
          <w:t>Koscsó László</w:t>
        </w:r>
      </w:hyperlink>
      <w:r w:rsidR="00465BB0" w:rsidRPr="002F6AFD">
        <w:rPr>
          <w:i/>
          <w:iCs/>
          <w:color w:val="333333"/>
          <w:sz w:val="20"/>
          <w:szCs w:val="20"/>
        </w:rPr>
        <w:t xml:space="preserve">: A grafika - Grafikai technikák műhelytitkai, magánkiadás, 2006 </w:t>
      </w:r>
    </w:p>
    <w:p w:rsidR="00465BB0" w:rsidRPr="002F6AFD" w:rsidRDefault="00465BB0" w:rsidP="0000493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Szenteczki Csaba: A nyomtatott grafika története és technikái. Műszaki Könyvkiadó, 2003.</w:t>
      </w:r>
    </w:p>
    <w:p w:rsidR="00465BB0" w:rsidRPr="002F6AFD" w:rsidRDefault="00465BB0" w:rsidP="0000493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Töreky Ferenc: Vizuális kommunikáció. 2002.</w:t>
      </w:r>
    </w:p>
    <w:p w:rsidR="00465BB0" w:rsidRPr="002F6AFD" w:rsidRDefault="00465BB0" w:rsidP="0000493A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Zala Tibor: A grafika története, Tan-Grafix kiadó 1997.</w:t>
      </w:r>
    </w:p>
    <w:p w:rsidR="00755A02" w:rsidRPr="00D84AC6" w:rsidRDefault="00755A02" w:rsidP="00AE38D7">
      <w:pPr>
        <w:ind w:left="1080"/>
        <w:rPr>
          <w:i/>
          <w:color w:val="333333"/>
        </w:rPr>
      </w:pPr>
    </w:p>
    <w:p w:rsidR="00465BB0" w:rsidRPr="00D84AC6" w:rsidRDefault="00465BB0" w:rsidP="00755A02">
      <w:pPr>
        <w:numPr>
          <w:ilvl w:val="0"/>
          <w:numId w:val="8"/>
        </w:numPr>
        <w:rPr>
          <w:color w:val="333333"/>
        </w:rPr>
      </w:pPr>
      <w:r w:rsidRPr="00D84AC6">
        <w:rPr>
          <w:b/>
          <w:bCs/>
          <w:color w:val="333333"/>
        </w:rPr>
        <w:t xml:space="preserve"> Sokszorosított grafika. A litográfia, ofszet és szitanyomás.</w:t>
      </w:r>
    </w:p>
    <w:p w:rsidR="00465BB0" w:rsidRPr="00A73819" w:rsidRDefault="00465BB0" w:rsidP="009B167E">
      <w:pPr>
        <w:numPr>
          <w:ilvl w:val="1"/>
          <w:numId w:val="20"/>
        </w:numPr>
        <w:tabs>
          <w:tab w:val="clear" w:pos="1440"/>
          <w:tab w:val="num" w:pos="720"/>
        </w:tabs>
        <w:ind w:left="720"/>
      </w:pPr>
      <w:r w:rsidRPr="502A6820">
        <w:rPr>
          <w:color w:val="333333"/>
        </w:rPr>
        <w:t>Mutassa be a síkn</w:t>
      </w:r>
      <w:r w:rsidRPr="00A73819">
        <w:t>yomó grafikai technikákat</w:t>
      </w:r>
      <w:r w:rsidR="6328A1DB" w:rsidRPr="00A73819">
        <w:t xml:space="preserve"> és a szitanyomást</w:t>
      </w:r>
      <w:r w:rsidRPr="00A73819">
        <w:t>! Milyen anyagok, eszközök, műhelyek szükségesek e</w:t>
      </w:r>
      <w:r w:rsidR="2CEE46B0" w:rsidRPr="00A73819">
        <w:t>zek</w:t>
      </w:r>
      <w:r w:rsidRPr="00A73819">
        <w:t>hez a technikához?</w:t>
      </w:r>
    </w:p>
    <w:p w:rsidR="00465BB0" w:rsidRPr="00A73819" w:rsidRDefault="00465BB0" w:rsidP="009B167E">
      <w:pPr>
        <w:numPr>
          <w:ilvl w:val="1"/>
          <w:numId w:val="20"/>
        </w:numPr>
        <w:tabs>
          <w:tab w:val="clear" w:pos="1440"/>
          <w:tab w:val="num" w:pos="720"/>
        </w:tabs>
        <w:ind w:left="720"/>
      </w:pPr>
      <w:r w:rsidRPr="00A73819">
        <w:t>Mutassa be a síknyomású grafika történetének legfontosabb állomásait, legnagyobb mestereit!</w:t>
      </w:r>
    </w:p>
    <w:p w:rsidR="00755A02" w:rsidRPr="00A73819" w:rsidRDefault="1861B92F" w:rsidP="502A6820">
      <w:pPr>
        <w:numPr>
          <w:ilvl w:val="1"/>
          <w:numId w:val="20"/>
        </w:numPr>
        <w:ind w:left="720"/>
      </w:pPr>
      <w:r w:rsidRPr="00A73819">
        <w:t xml:space="preserve">Beszéljen </w:t>
      </w:r>
      <w:r w:rsidR="601AE647" w:rsidRPr="00A73819">
        <w:t>a</w:t>
      </w:r>
      <w:r w:rsidR="25200075" w:rsidRPr="00A73819">
        <w:t xml:space="preserve">z Országos </w:t>
      </w:r>
      <w:r w:rsidR="7060945D" w:rsidRPr="00A73819">
        <w:t>Grafikai Biennále</w:t>
      </w:r>
      <w:r w:rsidR="6BBACD11" w:rsidRPr="00A73819">
        <w:t xml:space="preserve"> </w:t>
      </w:r>
      <w:r w:rsidR="7060945D" w:rsidRPr="00A73819">
        <w:t>/</w:t>
      </w:r>
      <w:r w:rsidR="71546ECA" w:rsidRPr="00A73819">
        <w:t xml:space="preserve"> </w:t>
      </w:r>
      <w:r w:rsidR="7060945D" w:rsidRPr="00A73819">
        <w:t xml:space="preserve">Triennále szerepéről, a </w:t>
      </w:r>
      <w:r w:rsidR="601AE647" w:rsidRPr="00A73819">
        <w:t xml:space="preserve">szitanyomás </w:t>
      </w:r>
      <w:r w:rsidR="108C8CA2" w:rsidRPr="00A73819">
        <w:t>technika</w:t>
      </w:r>
      <w:r w:rsidR="601AE647" w:rsidRPr="00A73819">
        <w:t xml:space="preserve"> kiállításokon való megjelenéséről és </w:t>
      </w:r>
      <w:r w:rsidRPr="00A73819">
        <w:t>a kortárs magyar grafika jelentős alkotóiról</w:t>
      </w:r>
      <w:r w:rsidR="0115F43E" w:rsidRPr="00A73819">
        <w:t>!</w:t>
      </w:r>
      <w:r w:rsidRPr="00A73819">
        <w:t xml:space="preserve"> </w:t>
      </w:r>
    </w:p>
    <w:p w:rsidR="502A6820" w:rsidRPr="002F6AFD" w:rsidRDefault="502A6820" w:rsidP="502A6820">
      <w:pPr>
        <w:rPr>
          <w:color w:val="C00000"/>
          <w:sz w:val="20"/>
          <w:szCs w:val="20"/>
        </w:rPr>
      </w:pPr>
    </w:p>
    <w:p w:rsidR="00465BB0" w:rsidRPr="002F6AFD" w:rsidRDefault="00465BB0" w:rsidP="009B167E">
      <w:pPr>
        <w:pStyle w:val="NormlWeb"/>
        <w:spacing w:before="0" w:beforeAutospacing="0" w:after="0" w:afterAutospacing="0"/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Sárközi Róbert: A grafikai technikák. Tangrafix 1997.</w:t>
      </w:r>
    </w:p>
    <w:p w:rsidR="00465BB0" w:rsidRPr="002F6AFD" w:rsidRDefault="00A02AAB" w:rsidP="009B167E">
      <w:pPr>
        <w:ind w:left="360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Bogomolnij, N. – Csebikin, A.:</w:t>
      </w:r>
      <w:r w:rsidR="00465BB0" w:rsidRPr="002F6AFD">
        <w:rPr>
          <w:i/>
          <w:color w:val="333333"/>
          <w:sz w:val="20"/>
          <w:szCs w:val="20"/>
        </w:rPr>
        <w:t xml:space="preserve"> A rézkarc.  Műszaki Kiadó 1985.</w:t>
      </w:r>
    </w:p>
    <w:p w:rsidR="00465BB0" w:rsidRPr="002F6AFD" w:rsidRDefault="00465BB0" w:rsidP="009B167E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Sotriffer</w:t>
      </w:r>
      <w:r w:rsidR="00AA1D57" w:rsidRPr="002F6AFD">
        <w:rPr>
          <w:i/>
          <w:color w:val="333333"/>
          <w:sz w:val="20"/>
          <w:szCs w:val="20"/>
        </w:rPr>
        <w:t>, Christian</w:t>
      </w:r>
      <w:r w:rsidRPr="002F6AFD">
        <w:rPr>
          <w:i/>
          <w:color w:val="333333"/>
          <w:sz w:val="20"/>
          <w:szCs w:val="20"/>
        </w:rPr>
        <w:t>: A fametszettől a kőrajzig. A művészi grafika története és technikája. Corvina, Bp. l968.</w:t>
      </w:r>
    </w:p>
    <w:p w:rsidR="00465BB0" w:rsidRPr="002F6AFD" w:rsidRDefault="00465BB0" w:rsidP="009B167E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Krejca</w:t>
      </w:r>
      <w:r w:rsidR="00AA1D57" w:rsidRPr="002F6AFD">
        <w:rPr>
          <w:i/>
          <w:color w:val="333333"/>
          <w:sz w:val="20"/>
          <w:szCs w:val="20"/>
        </w:rPr>
        <w:t>, Ales</w:t>
      </w:r>
      <w:r w:rsidRPr="002F6AFD">
        <w:rPr>
          <w:i/>
          <w:color w:val="333333"/>
          <w:sz w:val="20"/>
          <w:szCs w:val="20"/>
        </w:rPr>
        <w:t xml:space="preserve">: A művészi grafika technikái. A nyomtatott grafika eljárásainak és történetének kézikönyve. Corvina, Bp. 1985. </w:t>
      </w:r>
    </w:p>
    <w:p w:rsidR="00465BB0" w:rsidRPr="002F6AFD" w:rsidRDefault="003914E5" w:rsidP="502A6820">
      <w:pPr>
        <w:ind w:left="360"/>
        <w:rPr>
          <w:i/>
          <w:iCs/>
          <w:color w:val="333333"/>
          <w:sz w:val="20"/>
          <w:szCs w:val="20"/>
        </w:rPr>
      </w:pPr>
      <w:hyperlink r:id="rId10">
        <w:r w:rsidR="00465BB0" w:rsidRPr="002F6AFD">
          <w:rPr>
            <w:rStyle w:val="Hiperhivatkozs"/>
            <w:i/>
            <w:iCs/>
            <w:color w:val="333333"/>
            <w:sz w:val="20"/>
            <w:szCs w:val="20"/>
            <w:u w:val="none"/>
          </w:rPr>
          <w:t>Koscsó László</w:t>
        </w:r>
      </w:hyperlink>
      <w:r w:rsidR="00465BB0" w:rsidRPr="002F6AFD">
        <w:rPr>
          <w:i/>
          <w:iCs/>
          <w:color w:val="333333"/>
          <w:sz w:val="20"/>
          <w:szCs w:val="20"/>
        </w:rPr>
        <w:t xml:space="preserve">: A grafika - Grafikai technikák műhelytitkai, magánkiadás, 2006 </w:t>
      </w:r>
    </w:p>
    <w:p w:rsidR="00465BB0" w:rsidRPr="002F6AFD" w:rsidRDefault="00465BB0" w:rsidP="009B167E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Szenteczki Csaba: A nyomtatott grafika története és technikái. Műszaki Könyvkiadó, 2003.</w:t>
      </w:r>
    </w:p>
    <w:p w:rsidR="00465BB0" w:rsidRPr="002F6AFD" w:rsidRDefault="00465BB0" w:rsidP="009B167E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Töreky Ferenc: Vizuális kommunikáció. 2002.</w:t>
      </w:r>
    </w:p>
    <w:p w:rsidR="00465BB0" w:rsidRPr="002F6AFD" w:rsidRDefault="00465BB0" w:rsidP="009B167E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Zala Tibor: A grafika története, Tan-Grafix kiadó 1997.</w:t>
      </w:r>
    </w:p>
    <w:p w:rsidR="00064D87" w:rsidRPr="00D84AC6" w:rsidRDefault="00064D87">
      <w:pPr>
        <w:rPr>
          <w:i/>
          <w:color w:val="333333"/>
        </w:rPr>
      </w:pPr>
    </w:p>
    <w:p w:rsidR="00465BB0" w:rsidRPr="00A73819" w:rsidRDefault="00465BB0" w:rsidP="00A73819">
      <w:pPr>
        <w:pStyle w:val="Listaszerbekezds"/>
        <w:numPr>
          <w:ilvl w:val="0"/>
          <w:numId w:val="20"/>
        </w:numPr>
        <w:rPr>
          <w:b/>
          <w:color w:val="333333"/>
        </w:rPr>
      </w:pPr>
      <w:r w:rsidRPr="00A73819">
        <w:rPr>
          <w:b/>
          <w:color w:val="333333"/>
        </w:rPr>
        <w:t>A fény és a szín fizikai tulajdonságai. A szín fogalma, a színek osztályozása, rendszerezése. Színkeverés.</w:t>
      </w:r>
    </w:p>
    <w:p w:rsidR="00465BB0" w:rsidRPr="00D84AC6" w:rsidRDefault="00465BB0" w:rsidP="00D27F20">
      <w:pPr>
        <w:numPr>
          <w:ilvl w:val="0"/>
          <w:numId w:val="2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Ismertesse a fény és a szín fogalmát a fizika szemszögéből!</w:t>
      </w:r>
    </w:p>
    <w:p w:rsidR="00465BB0" w:rsidRPr="00D84AC6" w:rsidRDefault="00465BB0" w:rsidP="00D27F20">
      <w:pPr>
        <w:numPr>
          <w:ilvl w:val="0"/>
          <w:numId w:val="2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 xml:space="preserve">Sorolja fel a spektrum színeit és jellemezze azokat! </w:t>
      </w:r>
    </w:p>
    <w:p w:rsidR="00C67A55" w:rsidRPr="00D84AC6" w:rsidRDefault="00465BB0" w:rsidP="00D27F20">
      <w:pPr>
        <w:numPr>
          <w:ilvl w:val="0"/>
          <w:numId w:val="2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Jellemezze a fény-színek és a materiális, anyagi színek keverése közötti különbségeket (additív és szubsztraktív színkeverés)</w:t>
      </w:r>
      <w:r w:rsidR="00C67A55" w:rsidRPr="00D84AC6">
        <w:rPr>
          <w:color w:val="333333"/>
        </w:rPr>
        <w:t>!</w:t>
      </w:r>
      <w:r w:rsidR="006D6EBE" w:rsidRPr="00D84AC6">
        <w:rPr>
          <w:color w:val="333333"/>
        </w:rPr>
        <w:t xml:space="preserve"> </w:t>
      </w:r>
    </w:p>
    <w:p w:rsidR="007D2829" w:rsidRPr="00D84AC6" w:rsidRDefault="00845062" w:rsidP="00D27F20">
      <w:pPr>
        <w:numPr>
          <w:ilvl w:val="0"/>
          <w:numId w:val="2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Mutassa be</w:t>
      </w:r>
      <w:r w:rsidR="007D2829" w:rsidRPr="00D84AC6">
        <w:rPr>
          <w:color w:val="333333"/>
        </w:rPr>
        <w:t xml:space="preserve"> </w:t>
      </w:r>
      <w:r w:rsidR="00EF7120" w:rsidRPr="00D84AC6">
        <w:rPr>
          <w:color w:val="333333"/>
        </w:rPr>
        <w:t>a tizenkét részű</w:t>
      </w:r>
      <w:r w:rsidR="006D6EBE" w:rsidRPr="00D84AC6">
        <w:rPr>
          <w:color w:val="333333"/>
        </w:rPr>
        <w:t xml:space="preserve"> színkör</w:t>
      </w:r>
      <w:r w:rsidR="005F561C" w:rsidRPr="00D84AC6">
        <w:rPr>
          <w:color w:val="333333"/>
        </w:rPr>
        <w:t>t</w:t>
      </w:r>
      <w:r w:rsidR="00EF7120" w:rsidRPr="00D84AC6">
        <w:rPr>
          <w:color w:val="333333"/>
        </w:rPr>
        <w:t xml:space="preserve"> és jellemeze az</w:t>
      </w:r>
      <w:r w:rsidR="006D6EBE" w:rsidRPr="00D84AC6">
        <w:rPr>
          <w:color w:val="333333"/>
        </w:rPr>
        <w:t xml:space="preserve"> </w:t>
      </w:r>
      <w:r w:rsidR="007D2829" w:rsidRPr="00D84AC6">
        <w:rPr>
          <w:color w:val="333333"/>
        </w:rPr>
        <w:t>első-, m</w:t>
      </w:r>
      <w:r w:rsidR="00EF7120" w:rsidRPr="00D84AC6">
        <w:rPr>
          <w:color w:val="333333"/>
        </w:rPr>
        <w:t>ásod- és harmadrendbeli színeke</w:t>
      </w:r>
      <w:r w:rsidR="006D6EBE" w:rsidRPr="00D84AC6">
        <w:rPr>
          <w:color w:val="333333"/>
        </w:rPr>
        <w:t>t</w:t>
      </w:r>
      <w:r w:rsidR="007D2829" w:rsidRPr="00D84AC6">
        <w:rPr>
          <w:color w:val="333333"/>
        </w:rPr>
        <w:t>!</w:t>
      </w:r>
    </w:p>
    <w:p w:rsidR="00F425D6" w:rsidRPr="002F6AFD" w:rsidRDefault="00F425D6" w:rsidP="00F425D6">
      <w:pPr>
        <w:ind w:left="1080"/>
        <w:rPr>
          <w:color w:val="333333"/>
          <w:sz w:val="20"/>
          <w:szCs w:val="20"/>
        </w:rPr>
      </w:pPr>
    </w:p>
    <w:p w:rsidR="00E01CF3" w:rsidRPr="002F6AFD" w:rsidRDefault="00F425D6" w:rsidP="0021745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Király Sándor: Általános színtan és látáselmélet – Bp. MIF. 1998</w:t>
      </w:r>
    </w:p>
    <w:p w:rsidR="00E01CF3" w:rsidRPr="002F6AFD" w:rsidRDefault="00E01CF3" w:rsidP="0021745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Itten</w:t>
      </w:r>
      <w:r w:rsidR="00AA1D57" w:rsidRPr="002F6AFD">
        <w:rPr>
          <w:i/>
          <w:color w:val="333333"/>
          <w:sz w:val="20"/>
          <w:szCs w:val="20"/>
        </w:rPr>
        <w:t>, Johannes</w:t>
      </w:r>
      <w:r w:rsidRPr="002F6AFD">
        <w:rPr>
          <w:i/>
          <w:color w:val="333333"/>
          <w:sz w:val="20"/>
          <w:szCs w:val="20"/>
        </w:rPr>
        <w:t>: A színek művészete – Göncöl Kiadó, Bp. 2002</w:t>
      </w:r>
    </w:p>
    <w:p w:rsidR="00E01CF3" w:rsidRPr="002F6AFD" w:rsidRDefault="00E01CF3" w:rsidP="502A6820">
      <w:pPr>
        <w:ind w:left="360"/>
        <w:rPr>
          <w:i/>
          <w:iCs/>
          <w:color w:val="333333"/>
          <w:sz w:val="20"/>
          <w:szCs w:val="20"/>
        </w:rPr>
      </w:pPr>
      <w:r w:rsidRPr="002F6AFD">
        <w:rPr>
          <w:i/>
          <w:iCs/>
          <w:color w:val="333333"/>
          <w:sz w:val="20"/>
          <w:szCs w:val="20"/>
        </w:rPr>
        <w:t>Itten</w:t>
      </w:r>
      <w:r w:rsidR="00AA1D57" w:rsidRPr="002F6AFD">
        <w:rPr>
          <w:i/>
          <w:iCs/>
          <w:color w:val="333333"/>
          <w:sz w:val="20"/>
          <w:szCs w:val="20"/>
        </w:rPr>
        <w:t>,</w:t>
      </w:r>
      <w:r w:rsidRPr="002F6AFD">
        <w:rPr>
          <w:i/>
          <w:iCs/>
          <w:color w:val="333333"/>
          <w:sz w:val="20"/>
          <w:szCs w:val="20"/>
        </w:rPr>
        <w:t xml:space="preserve"> J.:</w:t>
      </w:r>
      <w:r w:rsidR="008E5E9D" w:rsidRPr="002F6AFD">
        <w:rPr>
          <w:i/>
          <w:iCs/>
          <w:color w:val="333333"/>
          <w:sz w:val="20"/>
          <w:szCs w:val="20"/>
        </w:rPr>
        <w:t xml:space="preserve"> </w:t>
      </w:r>
      <w:r w:rsidRPr="002F6AFD">
        <w:rPr>
          <w:i/>
          <w:iCs/>
          <w:color w:val="333333"/>
          <w:sz w:val="20"/>
          <w:szCs w:val="20"/>
        </w:rPr>
        <w:t xml:space="preserve">A színek művészete. Szubjektív élmény, objektív megismerés. Corvina, Bp. </w:t>
      </w:r>
      <w:r w:rsidR="00F425D6" w:rsidRPr="002F6AFD">
        <w:rPr>
          <w:i/>
          <w:iCs/>
          <w:color w:val="333333"/>
          <w:sz w:val="20"/>
          <w:szCs w:val="20"/>
        </w:rPr>
        <w:t>1970</w:t>
      </w:r>
    </w:p>
    <w:p w:rsidR="00E01CF3" w:rsidRPr="002F6AFD" w:rsidRDefault="00E01CF3" w:rsidP="0021745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A képzőművészet iskolája, I-II.), Képzőművészeti  </w:t>
      </w:r>
    </w:p>
    <w:p w:rsidR="00E01CF3" w:rsidRPr="002F6AFD" w:rsidRDefault="00E01CF3" w:rsidP="0021745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Alap Kiadóvállalata, Budapest 1976</w:t>
      </w:r>
      <w:r w:rsidR="00AA1D57" w:rsidRPr="002F6AFD">
        <w:rPr>
          <w:i/>
          <w:color w:val="333333"/>
          <w:sz w:val="20"/>
          <w:szCs w:val="20"/>
        </w:rPr>
        <w:t xml:space="preserve"> (ebből: A fény és a szín című rész</w:t>
      </w:r>
    </w:p>
    <w:p w:rsidR="00E01CF3" w:rsidRPr="002F6AFD" w:rsidRDefault="00E01CF3" w:rsidP="0021745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Nemcsics Antal: Színdinamika, A</w:t>
      </w:r>
      <w:r w:rsidR="00FD06C5" w:rsidRPr="002F6AFD">
        <w:rPr>
          <w:i/>
          <w:color w:val="333333"/>
          <w:sz w:val="20"/>
          <w:szCs w:val="20"/>
        </w:rPr>
        <w:t>kadémiai Kiadó, Bp. 2004</w:t>
      </w:r>
    </w:p>
    <w:p w:rsidR="00E01CF3" w:rsidRPr="002F6AFD" w:rsidRDefault="00E01CF3" w:rsidP="0021745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Goethe</w:t>
      </w:r>
      <w:r w:rsidR="00AA1D57" w:rsidRPr="002F6AFD">
        <w:rPr>
          <w:i/>
          <w:color w:val="333333"/>
          <w:sz w:val="20"/>
          <w:szCs w:val="20"/>
        </w:rPr>
        <w:t>, J. W.</w:t>
      </w:r>
      <w:r w:rsidRPr="002F6AFD">
        <w:rPr>
          <w:i/>
          <w:color w:val="333333"/>
          <w:sz w:val="20"/>
          <w:szCs w:val="20"/>
        </w:rPr>
        <w:t>: Színtan, Bp. Corvina, 1983</w:t>
      </w:r>
    </w:p>
    <w:p w:rsidR="00465BB0" w:rsidRPr="00D84AC6" w:rsidRDefault="00465BB0">
      <w:pPr>
        <w:rPr>
          <w:color w:val="333333"/>
        </w:rPr>
      </w:pPr>
    </w:p>
    <w:p w:rsidR="00465BB0" w:rsidRPr="00A73819" w:rsidRDefault="00465BB0" w:rsidP="00A73819">
      <w:pPr>
        <w:pStyle w:val="Listaszerbekezds"/>
        <w:numPr>
          <w:ilvl w:val="0"/>
          <w:numId w:val="20"/>
        </w:numPr>
        <w:rPr>
          <w:b/>
          <w:color w:val="333333"/>
        </w:rPr>
      </w:pPr>
      <w:r w:rsidRPr="00A73819">
        <w:rPr>
          <w:b/>
          <w:color w:val="333333"/>
        </w:rPr>
        <w:t>Színkontrasztok, színharmóniák. A színek esztétikája, szimbolikája.</w:t>
      </w:r>
    </w:p>
    <w:p w:rsidR="00465BB0" w:rsidRPr="00D84AC6" w:rsidRDefault="00465BB0" w:rsidP="001B2B81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Sorolja fel a hét színkontrasztot és jellemezze azokat a lényeges különbségek figyelembevételével!</w:t>
      </w:r>
    </w:p>
    <w:p w:rsidR="00465BB0" w:rsidRPr="00D84AC6" w:rsidRDefault="00465BB0" w:rsidP="001B2B81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Ismertesse Johannes Itten színesztétikájának gondolati alapvetését: az impresszív, expresszív és konstruktív színelmélet főbb sajátosságait!</w:t>
      </w:r>
    </w:p>
    <w:p w:rsidR="0082273E" w:rsidRPr="00D84AC6" w:rsidRDefault="00465BB0" w:rsidP="001B2B81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b/>
          <w:color w:val="333333"/>
        </w:rPr>
      </w:pPr>
      <w:r w:rsidRPr="00D84AC6">
        <w:rPr>
          <w:color w:val="333333"/>
        </w:rPr>
        <w:t>Ismertesse a színharmóniák lehetőségét a tizenkét részű színkörben!</w:t>
      </w:r>
    </w:p>
    <w:p w:rsidR="0002323D" w:rsidRPr="002F6AFD" w:rsidRDefault="0002323D" w:rsidP="0002323D">
      <w:pPr>
        <w:ind w:left="1080"/>
        <w:rPr>
          <w:b/>
          <w:color w:val="333333"/>
          <w:sz w:val="20"/>
          <w:szCs w:val="20"/>
        </w:rPr>
      </w:pPr>
    </w:p>
    <w:p w:rsidR="00BA6DB1" w:rsidRPr="002F6AFD" w:rsidRDefault="00BA6DB1" w:rsidP="003015A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Itten</w:t>
      </w:r>
      <w:r w:rsidR="00AA1D57" w:rsidRPr="002F6AFD">
        <w:rPr>
          <w:i/>
          <w:color w:val="333333"/>
          <w:sz w:val="20"/>
          <w:szCs w:val="20"/>
        </w:rPr>
        <w:t>, Johannes</w:t>
      </w:r>
      <w:r w:rsidRPr="002F6AFD">
        <w:rPr>
          <w:i/>
          <w:color w:val="333333"/>
          <w:sz w:val="20"/>
          <w:szCs w:val="20"/>
        </w:rPr>
        <w:t>: A színek művészete – Göncöl Kiadó, Bp. 2002</w:t>
      </w:r>
    </w:p>
    <w:p w:rsidR="00BA6DB1" w:rsidRPr="002F6AFD" w:rsidRDefault="00BA6DB1" w:rsidP="502A6820">
      <w:pPr>
        <w:ind w:left="360"/>
        <w:rPr>
          <w:i/>
          <w:iCs/>
          <w:color w:val="333333"/>
          <w:sz w:val="20"/>
          <w:szCs w:val="20"/>
        </w:rPr>
      </w:pPr>
      <w:r w:rsidRPr="002F6AFD">
        <w:rPr>
          <w:i/>
          <w:iCs/>
          <w:color w:val="333333"/>
          <w:sz w:val="20"/>
          <w:szCs w:val="20"/>
        </w:rPr>
        <w:t>Itten</w:t>
      </w:r>
      <w:r w:rsidR="00AA1D57" w:rsidRPr="002F6AFD">
        <w:rPr>
          <w:i/>
          <w:iCs/>
          <w:color w:val="333333"/>
          <w:sz w:val="20"/>
          <w:szCs w:val="20"/>
        </w:rPr>
        <w:t>,</w:t>
      </w:r>
      <w:r w:rsidRPr="002F6AFD">
        <w:rPr>
          <w:i/>
          <w:iCs/>
          <w:color w:val="333333"/>
          <w:sz w:val="20"/>
          <w:szCs w:val="20"/>
        </w:rPr>
        <w:t xml:space="preserve"> J.:</w:t>
      </w:r>
      <w:r w:rsidR="008E5E9D" w:rsidRPr="002F6AFD">
        <w:rPr>
          <w:i/>
          <w:iCs/>
          <w:color w:val="333333"/>
          <w:sz w:val="20"/>
          <w:szCs w:val="20"/>
        </w:rPr>
        <w:t xml:space="preserve"> </w:t>
      </w:r>
      <w:r w:rsidRPr="002F6AFD">
        <w:rPr>
          <w:i/>
          <w:iCs/>
          <w:color w:val="333333"/>
          <w:sz w:val="20"/>
          <w:szCs w:val="20"/>
        </w:rPr>
        <w:t xml:space="preserve">A színek művészete. Szubjektív élmény, objektív megismerés. Corvina, Bp. </w:t>
      </w:r>
      <w:r w:rsidR="00FD06C5" w:rsidRPr="002F6AFD">
        <w:rPr>
          <w:i/>
          <w:iCs/>
          <w:color w:val="333333"/>
          <w:sz w:val="20"/>
          <w:szCs w:val="20"/>
        </w:rPr>
        <w:t>1970</w:t>
      </w:r>
    </w:p>
    <w:p w:rsidR="00BA6DB1" w:rsidRPr="002F6AFD" w:rsidRDefault="00BA6DB1" w:rsidP="003015A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Király Sándor: Általános színtan és látáselmélet – Bp. MIF. 1998</w:t>
      </w:r>
    </w:p>
    <w:p w:rsidR="00BA6DB1" w:rsidRPr="002F6AFD" w:rsidRDefault="00BA6DB1" w:rsidP="003015A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A képzőművészet iskolája, I-II.), Képzőművészeti  </w:t>
      </w:r>
    </w:p>
    <w:p w:rsidR="00BA6DB1" w:rsidRPr="002F6AFD" w:rsidRDefault="00BA6DB1" w:rsidP="003015A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Alap Kiadóvállalata, Budapest 1976</w:t>
      </w:r>
      <w:r w:rsidR="00AA1D57" w:rsidRPr="002F6AFD">
        <w:rPr>
          <w:i/>
          <w:color w:val="333333"/>
          <w:sz w:val="20"/>
          <w:szCs w:val="20"/>
        </w:rPr>
        <w:t xml:space="preserve"> (ebből: A fény és a szín című rész</w:t>
      </w:r>
    </w:p>
    <w:p w:rsidR="00BA6DB1" w:rsidRPr="002F6AFD" w:rsidRDefault="00BA6DB1" w:rsidP="003015A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Nemcsics Antal: Színdina</w:t>
      </w:r>
      <w:r w:rsidR="00FD06C5" w:rsidRPr="002F6AFD">
        <w:rPr>
          <w:i/>
          <w:color w:val="333333"/>
          <w:sz w:val="20"/>
          <w:szCs w:val="20"/>
        </w:rPr>
        <w:t>mika, Akadémiai Kiadó, Bp. 2004</w:t>
      </w:r>
    </w:p>
    <w:p w:rsidR="00AB68BB" w:rsidRPr="002F6AFD" w:rsidRDefault="00BA6DB1" w:rsidP="00042635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J. W. Goethe: Színtan, Bp. Corvina, 1983</w:t>
      </w:r>
    </w:p>
    <w:p w:rsidR="003E7134" w:rsidRPr="00D84AC6" w:rsidRDefault="003E7134" w:rsidP="00AB68BB">
      <w:pPr>
        <w:rPr>
          <w:i/>
          <w:color w:val="333333"/>
        </w:rPr>
      </w:pPr>
    </w:p>
    <w:p w:rsidR="00465BB0" w:rsidRPr="00D84AC6" w:rsidRDefault="00465BB0" w:rsidP="00881DD2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rPr>
          <w:b/>
          <w:color w:val="333333"/>
        </w:rPr>
      </w:pPr>
      <w:r w:rsidRPr="00D84AC6">
        <w:rPr>
          <w:b/>
          <w:color w:val="333333"/>
        </w:rPr>
        <w:t>Színelméletek (történeti áttekintés).</w:t>
      </w:r>
    </w:p>
    <w:p w:rsidR="00A44190" w:rsidRPr="00D84AC6" w:rsidRDefault="00465BB0" w:rsidP="00042635">
      <w:pPr>
        <w:numPr>
          <w:ilvl w:val="0"/>
          <w:numId w:val="2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3C4C3E5D">
        <w:rPr>
          <w:color w:val="333333"/>
        </w:rPr>
        <w:t xml:space="preserve">Mutassa be a </w:t>
      </w:r>
      <w:r w:rsidR="1A489953" w:rsidRPr="3C4C3E5D">
        <w:rPr>
          <w:color w:val="333333"/>
        </w:rPr>
        <w:t xml:space="preserve">színhasználat </w:t>
      </w:r>
      <w:r w:rsidRPr="3C4C3E5D">
        <w:rPr>
          <w:color w:val="333333"/>
        </w:rPr>
        <w:t xml:space="preserve">lényegesebb állomásait ókortól napjainkig! </w:t>
      </w:r>
    </w:p>
    <w:p w:rsidR="075A7304" w:rsidRPr="00A73819" w:rsidRDefault="075A7304" w:rsidP="3C4C3E5D">
      <w:pPr>
        <w:numPr>
          <w:ilvl w:val="0"/>
          <w:numId w:val="24"/>
        </w:numPr>
        <w:ind w:left="720"/>
      </w:pPr>
      <w:r w:rsidRPr="00A73819">
        <w:t>Mondjon példákat szimbolikus színhasználatra</w:t>
      </w:r>
      <w:r w:rsidR="43199914" w:rsidRPr="00A73819">
        <w:t>!</w:t>
      </w:r>
    </w:p>
    <w:p w:rsidR="00C0056E" w:rsidRPr="00D84AC6" w:rsidRDefault="00465BB0" w:rsidP="00042635">
      <w:pPr>
        <w:numPr>
          <w:ilvl w:val="0"/>
          <w:numId w:val="2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Ismertesse a képzőművészeti alkalmazás szempontjából fontosabb színelméleteket és színrendszereket!</w:t>
      </w:r>
    </w:p>
    <w:p w:rsidR="00BA6DB1" w:rsidRPr="002F6AFD" w:rsidRDefault="00BA6DB1" w:rsidP="0082273E">
      <w:pPr>
        <w:ind w:left="1080"/>
        <w:rPr>
          <w:color w:val="333333"/>
          <w:sz w:val="20"/>
          <w:szCs w:val="20"/>
        </w:rPr>
      </w:pPr>
    </w:p>
    <w:p w:rsidR="00465BB0" w:rsidRPr="002F6AFD" w:rsidRDefault="00001F1C" w:rsidP="00042635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Itt</w:t>
      </w:r>
      <w:r w:rsidR="00C0056E" w:rsidRPr="002F6AFD">
        <w:rPr>
          <w:i/>
          <w:color w:val="333333"/>
          <w:sz w:val="20"/>
          <w:szCs w:val="20"/>
        </w:rPr>
        <w:t>en</w:t>
      </w:r>
      <w:r w:rsidR="00AA1D57" w:rsidRPr="002F6AFD">
        <w:rPr>
          <w:i/>
          <w:color w:val="333333"/>
          <w:sz w:val="20"/>
          <w:szCs w:val="20"/>
        </w:rPr>
        <w:t>, Johannes</w:t>
      </w:r>
      <w:r w:rsidR="00C0056E" w:rsidRPr="002F6AFD">
        <w:rPr>
          <w:i/>
          <w:color w:val="333333"/>
          <w:sz w:val="20"/>
          <w:szCs w:val="20"/>
        </w:rPr>
        <w:t>: A színek művészete – Göncöl Kiadó</w:t>
      </w:r>
      <w:r w:rsidRPr="002F6AFD">
        <w:rPr>
          <w:i/>
          <w:color w:val="333333"/>
          <w:sz w:val="20"/>
          <w:szCs w:val="20"/>
        </w:rPr>
        <w:t xml:space="preserve">, </w:t>
      </w:r>
      <w:r w:rsidR="00C0056E" w:rsidRPr="002F6AFD">
        <w:rPr>
          <w:i/>
          <w:color w:val="333333"/>
          <w:sz w:val="20"/>
          <w:szCs w:val="20"/>
        </w:rPr>
        <w:t>Bp. 2002</w:t>
      </w:r>
    </w:p>
    <w:p w:rsidR="00465BB0" w:rsidRPr="002F6AFD" w:rsidRDefault="00465BB0" w:rsidP="502A6820">
      <w:pPr>
        <w:ind w:left="360"/>
        <w:rPr>
          <w:i/>
          <w:iCs/>
          <w:color w:val="333333"/>
          <w:sz w:val="20"/>
          <w:szCs w:val="20"/>
        </w:rPr>
      </w:pPr>
      <w:r w:rsidRPr="002F6AFD">
        <w:rPr>
          <w:i/>
          <w:iCs/>
          <w:color w:val="333333"/>
          <w:sz w:val="20"/>
          <w:szCs w:val="20"/>
        </w:rPr>
        <w:t>Itten</w:t>
      </w:r>
      <w:r w:rsidR="00AA1D57" w:rsidRPr="002F6AFD">
        <w:rPr>
          <w:i/>
          <w:iCs/>
          <w:color w:val="333333"/>
          <w:sz w:val="20"/>
          <w:szCs w:val="20"/>
        </w:rPr>
        <w:t>,</w:t>
      </w:r>
      <w:r w:rsidRPr="002F6AFD">
        <w:rPr>
          <w:i/>
          <w:iCs/>
          <w:color w:val="333333"/>
          <w:sz w:val="20"/>
          <w:szCs w:val="20"/>
        </w:rPr>
        <w:t xml:space="preserve"> J.:</w:t>
      </w:r>
      <w:r w:rsidR="00C0056E" w:rsidRPr="002F6AFD">
        <w:rPr>
          <w:i/>
          <w:iCs/>
          <w:color w:val="333333"/>
          <w:sz w:val="20"/>
          <w:szCs w:val="20"/>
        </w:rPr>
        <w:t xml:space="preserve"> A s</w:t>
      </w:r>
      <w:r w:rsidRPr="002F6AFD">
        <w:rPr>
          <w:i/>
          <w:iCs/>
          <w:color w:val="333333"/>
          <w:sz w:val="20"/>
          <w:szCs w:val="20"/>
        </w:rPr>
        <w:t xml:space="preserve">zínek művészete. Szubjektív élmény, objektív megismerés. </w:t>
      </w:r>
      <w:r w:rsidR="00C0056E" w:rsidRPr="002F6AFD">
        <w:rPr>
          <w:i/>
          <w:iCs/>
          <w:color w:val="333333"/>
          <w:sz w:val="20"/>
          <w:szCs w:val="20"/>
        </w:rPr>
        <w:t xml:space="preserve">Corvina, </w:t>
      </w:r>
      <w:r w:rsidRPr="002F6AFD">
        <w:rPr>
          <w:i/>
          <w:iCs/>
          <w:color w:val="333333"/>
          <w:sz w:val="20"/>
          <w:szCs w:val="20"/>
        </w:rPr>
        <w:t xml:space="preserve">Bp. </w:t>
      </w:r>
      <w:r w:rsidR="00FD06C5" w:rsidRPr="002F6AFD">
        <w:rPr>
          <w:i/>
          <w:iCs/>
          <w:color w:val="333333"/>
          <w:sz w:val="20"/>
          <w:szCs w:val="20"/>
        </w:rPr>
        <w:t>1970</w:t>
      </w:r>
    </w:p>
    <w:p w:rsidR="00BA6DB1" w:rsidRPr="002F6AFD" w:rsidRDefault="00BA6DB1" w:rsidP="502A6820">
      <w:pPr>
        <w:ind w:left="360"/>
        <w:jc w:val="both"/>
        <w:rPr>
          <w:i/>
          <w:iCs/>
          <w:color w:val="333333"/>
          <w:sz w:val="20"/>
          <w:szCs w:val="20"/>
        </w:rPr>
      </w:pPr>
      <w:r w:rsidRPr="002F6AFD">
        <w:rPr>
          <w:i/>
          <w:iCs/>
          <w:color w:val="333333"/>
          <w:sz w:val="20"/>
          <w:szCs w:val="20"/>
        </w:rPr>
        <w:t>Király Sándor:</w:t>
      </w:r>
      <w:r w:rsidR="6A02D9F6" w:rsidRPr="002F6AFD">
        <w:rPr>
          <w:i/>
          <w:iCs/>
          <w:color w:val="333333"/>
          <w:sz w:val="20"/>
          <w:szCs w:val="20"/>
        </w:rPr>
        <w:t xml:space="preserve"> </w:t>
      </w:r>
      <w:r w:rsidRPr="002F6AFD">
        <w:rPr>
          <w:i/>
          <w:iCs/>
          <w:color w:val="333333"/>
          <w:sz w:val="20"/>
          <w:szCs w:val="20"/>
        </w:rPr>
        <w:t>Általános színtan és látáselmélet – Bp. MIF. 1998</w:t>
      </w:r>
    </w:p>
    <w:p w:rsidR="00001F1C" w:rsidRPr="002F6AFD" w:rsidRDefault="00001F1C" w:rsidP="00042635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A képzőművészet iskolája, I-II. Képzőművészeti  </w:t>
      </w:r>
    </w:p>
    <w:p w:rsidR="00001F1C" w:rsidRPr="002F6AFD" w:rsidRDefault="00001F1C" w:rsidP="00042635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Alap Kiadóvállalata, Budapest 1976</w:t>
      </w:r>
      <w:r w:rsidR="00AA1D57" w:rsidRPr="002F6AFD">
        <w:rPr>
          <w:i/>
          <w:color w:val="333333"/>
          <w:sz w:val="20"/>
          <w:szCs w:val="20"/>
        </w:rPr>
        <w:t xml:space="preserve"> (ebből: A fény és a szín című rész),</w:t>
      </w:r>
    </w:p>
    <w:p w:rsidR="00465BB0" w:rsidRPr="002F6AFD" w:rsidRDefault="00465BB0" w:rsidP="00042635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Nemcsics Antal: Színdina</w:t>
      </w:r>
      <w:r w:rsidR="00FD06C5" w:rsidRPr="002F6AFD">
        <w:rPr>
          <w:i/>
          <w:color w:val="333333"/>
          <w:sz w:val="20"/>
          <w:szCs w:val="20"/>
        </w:rPr>
        <w:t>mika, Akadémiai Kiadó, Bp. 2004</w:t>
      </w:r>
    </w:p>
    <w:p w:rsidR="0006761F" w:rsidRPr="002F6AFD" w:rsidRDefault="00465BB0" w:rsidP="004A0193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J. W. Goethe: Színtan, Bp. Corvina, 1983</w:t>
      </w:r>
    </w:p>
    <w:p w:rsidR="00465BB0" w:rsidRPr="00D84AC6" w:rsidRDefault="00465BB0">
      <w:pPr>
        <w:rPr>
          <w:b/>
          <w:color w:val="333333"/>
        </w:rPr>
      </w:pPr>
    </w:p>
    <w:p w:rsidR="00465BB0" w:rsidRPr="00D84AC6" w:rsidRDefault="00465BB0" w:rsidP="00A73819">
      <w:pPr>
        <w:numPr>
          <w:ilvl w:val="0"/>
          <w:numId w:val="10"/>
        </w:numPr>
        <w:rPr>
          <w:b/>
          <w:color w:val="333333"/>
        </w:rPr>
      </w:pPr>
      <w:r w:rsidRPr="00D84AC6">
        <w:rPr>
          <w:b/>
          <w:color w:val="333333"/>
        </w:rPr>
        <w:t>Térábrázolási konvenciók és alkalmazásuk a művészetekben.</w:t>
      </w:r>
    </w:p>
    <w:p w:rsidR="00E97660" w:rsidRPr="00D84AC6" w:rsidRDefault="00E97660" w:rsidP="00C0075C">
      <w:pPr>
        <w:numPr>
          <w:ilvl w:val="0"/>
          <w:numId w:val="29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Sorolja fel a térábrázolási konvenciókat és módokat, és mindegyikre mondjon példát is a festészetből, a fotóművészetből, vagy a mindennapi életből.</w:t>
      </w:r>
    </w:p>
    <w:p w:rsidR="00E97660" w:rsidRPr="00D84AC6" w:rsidRDefault="00E97660" w:rsidP="00C0075C">
      <w:pPr>
        <w:numPr>
          <w:ilvl w:val="0"/>
          <w:numId w:val="29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Egy saját szakirányához kapcsolódó választott példán keresztül mutassa be az adott alkotás térszemléletét.</w:t>
      </w:r>
    </w:p>
    <w:p w:rsidR="00465BB0" w:rsidRPr="002F6AFD" w:rsidRDefault="00465BB0">
      <w:pPr>
        <w:ind w:left="720"/>
        <w:rPr>
          <w:color w:val="333333"/>
          <w:sz w:val="20"/>
          <w:szCs w:val="20"/>
        </w:rPr>
      </w:pPr>
    </w:p>
    <w:p w:rsidR="00C15325" w:rsidRPr="002F6AFD" w:rsidRDefault="00C15325" w:rsidP="0024301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Sebők Zoltán (1982): Médiumok és művészetek. Forum Könyvkiadó, Újvidék</w:t>
      </w:r>
    </w:p>
    <w:p w:rsidR="00C15325" w:rsidRPr="002F6AFD" w:rsidRDefault="00C15325" w:rsidP="0024301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Peternák Miklós (2001): </w:t>
      </w:r>
      <w:r w:rsidRPr="002F6AFD">
        <w:rPr>
          <w:bCs/>
          <w:i/>
          <w:color w:val="333333"/>
          <w:sz w:val="20"/>
          <w:szCs w:val="20"/>
        </w:rPr>
        <w:t>Perspektíva</w:t>
      </w:r>
      <w:r w:rsidRPr="002F6AFD">
        <w:rPr>
          <w:i/>
          <w:color w:val="333333"/>
          <w:sz w:val="20"/>
          <w:szCs w:val="20"/>
        </w:rPr>
        <w:t>, Katalógus. C3 – Műcsarnok, Budapest</w:t>
      </w:r>
    </w:p>
    <w:p w:rsidR="00C15325" w:rsidRPr="002F6AFD" w:rsidRDefault="00C15325" w:rsidP="00243014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Gaul Emil (2008): Vizuális kommunikáció. Jegyzet. Nyíregyházi Főiskola, Nyíregyháza</w:t>
      </w:r>
    </w:p>
    <w:p w:rsidR="00C15325" w:rsidRPr="002F6AFD" w:rsidRDefault="00C15325" w:rsidP="0024301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A képzőművészet iskolája, I-II. Képzőművészeti  </w:t>
      </w:r>
    </w:p>
    <w:p w:rsidR="00C15325" w:rsidRPr="002F6AFD" w:rsidRDefault="00C15325" w:rsidP="0024301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Alap Kiadóvállalata, Budapest 1976</w:t>
      </w:r>
      <w:r w:rsidR="00F00983" w:rsidRPr="002F6AFD">
        <w:rPr>
          <w:i/>
          <w:color w:val="333333"/>
          <w:sz w:val="20"/>
          <w:szCs w:val="20"/>
        </w:rPr>
        <w:t xml:space="preserve"> (ebből: A térábrázolás című rész),</w:t>
      </w:r>
    </w:p>
    <w:p w:rsidR="00465BB0" w:rsidRPr="002F6AFD" w:rsidRDefault="00C15325" w:rsidP="00243014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Mezei Ottó: A tér a festészetben, Népművelési Propaganda Iroda, Bp. 1980</w:t>
      </w:r>
    </w:p>
    <w:p w:rsidR="00C15325" w:rsidRPr="00D84AC6" w:rsidRDefault="00C15325" w:rsidP="00C15325">
      <w:pPr>
        <w:ind w:left="340"/>
        <w:jc w:val="both"/>
        <w:rPr>
          <w:i/>
          <w:color w:val="333333"/>
        </w:rPr>
      </w:pPr>
    </w:p>
    <w:p w:rsidR="00465BB0" w:rsidRPr="00D84AC6" w:rsidRDefault="00465BB0" w:rsidP="00A73819">
      <w:pPr>
        <w:numPr>
          <w:ilvl w:val="0"/>
          <w:numId w:val="10"/>
        </w:numPr>
        <w:rPr>
          <w:b/>
          <w:color w:val="333333"/>
        </w:rPr>
      </w:pPr>
      <w:r w:rsidRPr="00D84AC6">
        <w:rPr>
          <w:b/>
          <w:color w:val="333333"/>
        </w:rPr>
        <w:t>Az emberi test ábrázolásának</w:t>
      </w:r>
      <w:r w:rsidR="009B40EA" w:rsidRPr="00D84AC6">
        <w:rPr>
          <w:b/>
          <w:color w:val="333333"/>
        </w:rPr>
        <w:t xml:space="preserve"> kérdései</w:t>
      </w:r>
      <w:r w:rsidR="00C633E4" w:rsidRPr="00D84AC6">
        <w:rPr>
          <w:b/>
          <w:color w:val="333333"/>
        </w:rPr>
        <w:t xml:space="preserve"> a képzőművészetben</w:t>
      </w:r>
      <w:r w:rsidR="0095609E" w:rsidRPr="00D84AC6">
        <w:rPr>
          <w:b/>
          <w:color w:val="333333"/>
        </w:rPr>
        <w:t xml:space="preserve"> </w:t>
      </w:r>
      <w:r w:rsidR="009B40EA" w:rsidRPr="00D84AC6">
        <w:rPr>
          <w:b/>
          <w:color w:val="333333"/>
        </w:rPr>
        <w:t>(történeti áttekintés)</w:t>
      </w:r>
      <w:r w:rsidRPr="00D84AC6">
        <w:rPr>
          <w:b/>
          <w:color w:val="333333"/>
        </w:rPr>
        <w:t xml:space="preserve">. </w:t>
      </w:r>
    </w:p>
    <w:p w:rsidR="00E97660" w:rsidRPr="00D84AC6" w:rsidRDefault="00E97660" w:rsidP="00D53C38">
      <w:pPr>
        <w:numPr>
          <w:ilvl w:val="0"/>
          <w:numId w:val="30"/>
        </w:numPr>
        <w:tabs>
          <w:tab w:val="clear" w:pos="1440"/>
        </w:tabs>
        <w:ind w:left="720"/>
        <w:rPr>
          <w:color w:val="333333"/>
        </w:rPr>
      </w:pPr>
      <w:r w:rsidRPr="00D84AC6">
        <w:rPr>
          <w:color w:val="333333"/>
        </w:rPr>
        <w:t>Ismertesse az emberi test ábrázolási módozatainak lényege</w:t>
      </w:r>
      <w:r w:rsidR="009F094A" w:rsidRPr="00D84AC6">
        <w:rPr>
          <w:color w:val="333333"/>
        </w:rPr>
        <w:t xml:space="preserve">sebb formáit a képzőművészetben </w:t>
      </w:r>
      <w:r w:rsidR="00850906" w:rsidRPr="00D84AC6">
        <w:rPr>
          <w:color w:val="333333"/>
        </w:rPr>
        <w:t>az őskortól a XIX. század végéig</w:t>
      </w:r>
      <w:r w:rsidRPr="00D84AC6">
        <w:rPr>
          <w:color w:val="333333"/>
        </w:rPr>
        <w:t>!</w:t>
      </w:r>
    </w:p>
    <w:p w:rsidR="00E97660" w:rsidRPr="00D84AC6" w:rsidRDefault="00EF537B" w:rsidP="00D53C38">
      <w:pPr>
        <w:numPr>
          <w:ilvl w:val="0"/>
          <w:numId w:val="30"/>
        </w:numPr>
        <w:tabs>
          <w:tab w:val="clear" w:pos="1440"/>
        </w:tabs>
        <w:ind w:left="720"/>
        <w:rPr>
          <w:color w:val="333333"/>
        </w:rPr>
      </w:pPr>
      <w:r w:rsidRPr="00D84AC6">
        <w:rPr>
          <w:color w:val="333333"/>
        </w:rPr>
        <w:t>Ismertesse a figurális ábrázolások</w:t>
      </w:r>
      <w:r w:rsidR="008E0A34" w:rsidRPr="00D84AC6">
        <w:rPr>
          <w:color w:val="333333"/>
        </w:rPr>
        <w:t xml:space="preserve"> </w:t>
      </w:r>
      <w:r w:rsidR="00E97660" w:rsidRPr="00D84AC6">
        <w:rPr>
          <w:color w:val="333333"/>
        </w:rPr>
        <w:t>legújabb kori sajátosságait a modern művészet</w:t>
      </w:r>
      <w:r w:rsidR="008E0A34" w:rsidRPr="00D84AC6">
        <w:rPr>
          <w:color w:val="333333"/>
        </w:rPr>
        <w:t xml:space="preserve"> főbb irányzatainak tükré</w:t>
      </w:r>
      <w:r w:rsidR="00E97660" w:rsidRPr="00D84AC6">
        <w:rPr>
          <w:color w:val="333333"/>
        </w:rPr>
        <w:t>ben!</w:t>
      </w:r>
    </w:p>
    <w:p w:rsidR="009B40EA" w:rsidRPr="002F6AFD" w:rsidRDefault="009B40EA" w:rsidP="009B40EA">
      <w:pPr>
        <w:ind w:left="1080"/>
        <w:rPr>
          <w:color w:val="333333"/>
          <w:sz w:val="20"/>
          <w:szCs w:val="20"/>
        </w:rPr>
      </w:pPr>
    </w:p>
    <w:p w:rsidR="00E97660" w:rsidRPr="002F6AFD" w:rsidRDefault="009B40EA" w:rsidP="00D82A6B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Erwin Panofsky: Az emberi arányok stílustörténete, Magvető, Bp. 1976  </w:t>
      </w:r>
    </w:p>
    <w:p w:rsidR="00EE21C7" w:rsidRPr="002F6AFD" w:rsidRDefault="00E97660" w:rsidP="00D82A6B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Barcsay Jenő: Művészeti anatómia, Bp. Corvina</w:t>
      </w:r>
    </w:p>
    <w:p w:rsidR="008913D7" w:rsidRPr="002F6AFD" w:rsidRDefault="008913D7" w:rsidP="00D82A6B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Kőnig Frigyes, Funták Gyula: Művészeti anatómia é</w:t>
      </w:r>
      <w:r w:rsidR="00D82A6B" w:rsidRPr="002F6AFD">
        <w:rPr>
          <w:i/>
          <w:color w:val="333333"/>
          <w:sz w:val="20"/>
          <w:szCs w:val="20"/>
        </w:rPr>
        <w:t xml:space="preserve">s geometria, Semmelweis Kiadó, </w:t>
      </w:r>
      <w:r w:rsidRPr="002F6AFD">
        <w:rPr>
          <w:i/>
          <w:color w:val="333333"/>
          <w:sz w:val="20"/>
          <w:szCs w:val="20"/>
        </w:rPr>
        <w:t xml:space="preserve">Bp. 2005 </w:t>
      </w:r>
    </w:p>
    <w:p w:rsidR="00EE21C7" w:rsidRPr="002F6AFD" w:rsidRDefault="00CF5D5C" w:rsidP="00F00983">
      <w:pPr>
        <w:ind w:left="360"/>
        <w:jc w:val="both"/>
        <w:rPr>
          <w:i/>
          <w:color w:val="333333"/>
          <w:sz w:val="20"/>
          <w:szCs w:val="20"/>
        </w:rPr>
      </w:pPr>
      <w:r w:rsidRPr="002F6AFD">
        <w:rPr>
          <w:i/>
          <w:iCs/>
          <w:color w:val="333333"/>
          <w:sz w:val="20"/>
          <w:szCs w:val="20"/>
        </w:rPr>
        <w:t>Dempsey,</w:t>
      </w:r>
      <w:r w:rsidR="329B41B8" w:rsidRPr="002F6AFD">
        <w:rPr>
          <w:i/>
          <w:iCs/>
          <w:color w:val="333333"/>
          <w:sz w:val="20"/>
          <w:szCs w:val="20"/>
        </w:rPr>
        <w:t xml:space="preserve"> </w:t>
      </w:r>
      <w:r w:rsidRPr="002F6AFD">
        <w:rPr>
          <w:i/>
          <w:iCs/>
          <w:color w:val="333333"/>
          <w:sz w:val="20"/>
          <w:szCs w:val="20"/>
        </w:rPr>
        <w:t>Amy: A modern művészet története. Stílusok, iskolák, mozgalmak, Budapest</w:t>
      </w:r>
      <w:r w:rsidR="00D82A6B" w:rsidRPr="002F6AFD">
        <w:rPr>
          <w:i/>
          <w:iCs/>
          <w:color w:val="333333"/>
          <w:sz w:val="20"/>
          <w:szCs w:val="20"/>
        </w:rPr>
        <w:t xml:space="preserve"> </w:t>
      </w:r>
      <w:r w:rsidRPr="002F6AFD">
        <w:rPr>
          <w:i/>
          <w:iCs/>
          <w:color w:val="333333"/>
          <w:sz w:val="20"/>
          <w:szCs w:val="20"/>
        </w:rPr>
        <w:t>2003</w:t>
      </w:r>
      <w:r w:rsidR="00EE21C7" w:rsidRPr="002F6AFD">
        <w:rPr>
          <w:i/>
          <w:color w:val="333333"/>
          <w:sz w:val="20"/>
          <w:szCs w:val="20"/>
        </w:rPr>
        <w:t>Malevics</w:t>
      </w:r>
      <w:r w:rsidR="00F00983" w:rsidRPr="002F6AFD">
        <w:rPr>
          <w:i/>
          <w:color w:val="333333"/>
          <w:sz w:val="20"/>
          <w:szCs w:val="20"/>
        </w:rPr>
        <w:t>, Kazimir</w:t>
      </w:r>
      <w:r w:rsidR="00EE21C7" w:rsidRPr="002F6AFD">
        <w:rPr>
          <w:i/>
          <w:color w:val="333333"/>
          <w:sz w:val="20"/>
          <w:szCs w:val="20"/>
        </w:rPr>
        <w:t>: A tárgynélküli világ (ebből: A festé</w:t>
      </w:r>
      <w:r w:rsidR="004E7901" w:rsidRPr="002F6AFD">
        <w:rPr>
          <w:i/>
          <w:color w:val="333333"/>
          <w:sz w:val="20"/>
          <w:szCs w:val="20"/>
        </w:rPr>
        <w:t>szet lappangó elemének elmélet</w:t>
      </w:r>
      <w:r w:rsidR="00F00983" w:rsidRPr="002F6AFD">
        <w:rPr>
          <w:i/>
          <w:color w:val="333333"/>
          <w:sz w:val="20"/>
          <w:szCs w:val="20"/>
        </w:rPr>
        <w:t xml:space="preserve">e, a </w:t>
      </w:r>
      <w:r w:rsidR="005D63BA" w:rsidRPr="002F6AFD">
        <w:rPr>
          <w:i/>
          <w:color w:val="333333"/>
          <w:sz w:val="20"/>
          <w:szCs w:val="20"/>
        </w:rPr>
        <w:t>Bevezetés című fejezet),</w:t>
      </w:r>
      <w:r w:rsidR="00952FA9" w:rsidRPr="002F6AFD">
        <w:rPr>
          <w:i/>
          <w:color w:val="333333"/>
          <w:sz w:val="20"/>
          <w:szCs w:val="20"/>
        </w:rPr>
        <w:t xml:space="preserve"> Budapest</w:t>
      </w:r>
      <w:r w:rsidR="00EE21C7" w:rsidRPr="002F6AFD">
        <w:rPr>
          <w:i/>
          <w:color w:val="333333"/>
          <w:sz w:val="20"/>
          <w:szCs w:val="20"/>
        </w:rPr>
        <w:t xml:space="preserve"> Corvina 1986</w:t>
      </w:r>
    </w:p>
    <w:p w:rsidR="00465BB0" w:rsidRPr="002F6AFD" w:rsidRDefault="00E97660" w:rsidP="502A6820">
      <w:pPr>
        <w:ind w:left="360"/>
        <w:jc w:val="both"/>
        <w:rPr>
          <w:i/>
          <w:iCs/>
          <w:color w:val="333333"/>
          <w:sz w:val="20"/>
          <w:szCs w:val="20"/>
        </w:rPr>
      </w:pPr>
      <w:r w:rsidRPr="002F6AFD">
        <w:rPr>
          <w:i/>
          <w:iCs/>
          <w:color w:val="333333"/>
          <w:sz w:val="20"/>
          <w:szCs w:val="20"/>
        </w:rPr>
        <w:t>+ ált</w:t>
      </w:r>
      <w:r w:rsidR="004E7901" w:rsidRPr="002F6AFD">
        <w:rPr>
          <w:i/>
          <w:iCs/>
          <w:color w:val="333333"/>
          <w:sz w:val="20"/>
          <w:szCs w:val="20"/>
        </w:rPr>
        <w:t xml:space="preserve">alános, a művészet történetével kapcsolatos </w:t>
      </w:r>
      <w:r w:rsidRPr="002F6AFD">
        <w:rPr>
          <w:i/>
          <w:iCs/>
          <w:color w:val="333333"/>
          <w:sz w:val="20"/>
          <w:szCs w:val="20"/>
        </w:rPr>
        <w:t>irodalom</w:t>
      </w:r>
    </w:p>
    <w:p w:rsidR="009B40EA" w:rsidRPr="00D84AC6" w:rsidRDefault="009B40EA" w:rsidP="009B40EA">
      <w:pPr>
        <w:ind w:left="340"/>
        <w:jc w:val="both"/>
        <w:rPr>
          <w:i/>
          <w:color w:val="333333"/>
        </w:rPr>
      </w:pPr>
    </w:p>
    <w:p w:rsidR="00465BB0" w:rsidRPr="00D84AC6" w:rsidRDefault="00465BB0" w:rsidP="00A73819">
      <w:pPr>
        <w:numPr>
          <w:ilvl w:val="0"/>
          <w:numId w:val="10"/>
        </w:numPr>
        <w:rPr>
          <w:b/>
          <w:bCs/>
          <w:color w:val="333333"/>
        </w:rPr>
      </w:pPr>
      <w:r w:rsidRPr="00D84AC6">
        <w:rPr>
          <w:b/>
          <w:bCs/>
          <w:color w:val="333333"/>
        </w:rPr>
        <w:t xml:space="preserve">Az emberi test általános szerkezeti felépítése, arány, arányosság. A csontrendszer. </w:t>
      </w:r>
    </w:p>
    <w:p w:rsidR="00465BB0" w:rsidRPr="00D84AC6" w:rsidRDefault="00465BB0" w:rsidP="00C53A70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lastRenderedPageBreak/>
        <w:t>A vázrendszer tagolódása</w:t>
      </w:r>
    </w:p>
    <w:p w:rsidR="00465BB0" w:rsidRPr="00D84AC6" w:rsidRDefault="00465BB0" w:rsidP="00C53A70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 férfi- és női test aránykülönbségei</w:t>
      </w:r>
    </w:p>
    <w:p w:rsidR="00465BB0" w:rsidRPr="00D84AC6" w:rsidRDefault="00465BB0" w:rsidP="00C53A70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Arányok csecsemőkortól felnőttkorig</w:t>
      </w:r>
    </w:p>
    <w:p w:rsidR="00465BB0" w:rsidRPr="00D84AC6" w:rsidRDefault="00465BB0" w:rsidP="00C53A70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Az emberi fej</w:t>
      </w:r>
    </w:p>
    <w:p w:rsidR="00465BB0" w:rsidRPr="00D84AC6" w:rsidRDefault="00465BB0" w:rsidP="00C53A70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Az ízületek fajtái, funkciói</w:t>
      </w:r>
    </w:p>
    <w:p w:rsidR="00465BB0" w:rsidRPr="00D84AC6" w:rsidRDefault="00465BB0" w:rsidP="00C53A70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 csontváz szerepe a mozgásban</w:t>
      </w:r>
    </w:p>
    <w:p w:rsidR="00F9733F" w:rsidRPr="002F6AFD" w:rsidRDefault="00F9733F">
      <w:pPr>
        <w:ind w:left="1080"/>
        <w:rPr>
          <w:i/>
          <w:color w:val="333333"/>
          <w:sz w:val="20"/>
          <w:szCs w:val="20"/>
        </w:rPr>
      </w:pPr>
    </w:p>
    <w:p w:rsidR="00465BB0" w:rsidRPr="002F6AFD" w:rsidRDefault="00465BB0" w:rsidP="00F247B2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Barcsay Jenő: Művészeti anatómia</w:t>
      </w:r>
    </w:p>
    <w:p w:rsidR="00465BB0" w:rsidRPr="002F6AFD" w:rsidRDefault="00465BB0" w:rsidP="00F247B2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Barcsay Jenő: Ember és drapéria, Képzőművészeti Alap Kiadóvállalata, Bp. 1958.</w:t>
      </w:r>
    </w:p>
    <w:p w:rsidR="00465BB0" w:rsidRPr="002F6AFD" w:rsidRDefault="00465BB0" w:rsidP="00F247B2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A képzőművészet iskolája. Képzőművészeti Alap Kiadóvállalata, Bp., 1976.</w:t>
      </w:r>
    </w:p>
    <w:p w:rsidR="00465BB0" w:rsidRPr="002F6AFD" w:rsidRDefault="00465BB0" w:rsidP="00F247B2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 xml:space="preserve">Szalai Zoltán: A kockától az aktig. </w:t>
      </w:r>
      <w:r w:rsidR="002F6AFD" w:rsidRPr="002F6AFD">
        <w:rPr>
          <w:i/>
          <w:color w:val="333333"/>
          <w:sz w:val="20"/>
          <w:szCs w:val="20"/>
        </w:rPr>
        <w:t>Bp., 1995</w:t>
      </w:r>
    </w:p>
    <w:p w:rsidR="00465BB0" w:rsidRPr="00D84AC6" w:rsidRDefault="00465BB0">
      <w:pPr>
        <w:rPr>
          <w:i/>
          <w:color w:val="333333"/>
        </w:rPr>
      </w:pPr>
    </w:p>
    <w:p w:rsidR="00465BB0" w:rsidRPr="00D84AC6" w:rsidRDefault="00465BB0" w:rsidP="00A73819">
      <w:pPr>
        <w:numPr>
          <w:ilvl w:val="0"/>
          <w:numId w:val="10"/>
        </w:numPr>
        <w:rPr>
          <w:b/>
          <w:bCs/>
          <w:color w:val="333333"/>
        </w:rPr>
      </w:pPr>
      <w:r w:rsidRPr="00D84AC6">
        <w:rPr>
          <w:b/>
          <w:bCs/>
          <w:color w:val="333333"/>
        </w:rPr>
        <w:t>Az emberi test általános szerkezeti felépítése, arány, arányosság. Az izomrendszer.</w:t>
      </w:r>
    </w:p>
    <w:p w:rsidR="00465BB0" w:rsidRPr="00D84AC6" w:rsidRDefault="00465BB0" w:rsidP="0006497D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Az izmok fajtái</w:t>
      </w:r>
    </w:p>
    <w:p w:rsidR="00465BB0" w:rsidRPr="00D84AC6" w:rsidRDefault="00465BB0" w:rsidP="0006497D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Az izmok funkciói</w:t>
      </w:r>
    </w:p>
    <w:p w:rsidR="00465BB0" w:rsidRPr="00D84AC6" w:rsidRDefault="00465BB0" w:rsidP="0006497D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Az állás</w:t>
      </w:r>
    </w:p>
    <w:p w:rsidR="00465BB0" w:rsidRPr="00D84AC6" w:rsidRDefault="00465BB0" w:rsidP="0006497D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Az ülés</w:t>
      </w:r>
    </w:p>
    <w:p w:rsidR="00465BB0" w:rsidRPr="00D84AC6" w:rsidRDefault="00465BB0" w:rsidP="0006497D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 kontraposztó</w:t>
      </w:r>
    </w:p>
    <w:p w:rsidR="00465BB0" w:rsidRPr="00D84AC6" w:rsidRDefault="00465BB0" w:rsidP="0006497D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rPr>
          <w:color w:val="333333"/>
        </w:rPr>
      </w:pPr>
      <w:r w:rsidRPr="00D84AC6">
        <w:rPr>
          <w:color w:val="333333"/>
        </w:rPr>
        <w:t>Az izomrendszer szerepe a mozgásban</w:t>
      </w:r>
    </w:p>
    <w:p w:rsidR="00465BB0" w:rsidRPr="002F6AFD" w:rsidRDefault="00465BB0">
      <w:pPr>
        <w:ind w:left="1080"/>
        <w:rPr>
          <w:color w:val="333333"/>
          <w:sz w:val="20"/>
          <w:szCs w:val="20"/>
        </w:rPr>
      </w:pPr>
    </w:p>
    <w:p w:rsidR="00465BB0" w:rsidRPr="002F6AFD" w:rsidRDefault="00465BB0" w:rsidP="0006497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Barcsay Jenő: Művészeti anatómia</w:t>
      </w:r>
    </w:p>
    <w:p w:rsidR="00465BB0" w:rsidRPr="002F6AFD" w:rsidRDefault="00465BB0" w:rsidP="0006497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color w:val="333333"/>
          <w:sz w:val="20"/>
          <w:szCs w:val="20"/>
        </w:rPr>
        <w:t>Barcsay Jenő: Ember és drapéria, Képzőművészeti Alap Kiadóvállalata, Bp. 1958.</w:t>
      </w:r>
    </w:p>
    <w:p w:rsidR="00465BB0" w:rsidRPr="002F6AFD" w:rsidRDefault="00F00983" w:rsidP="0006497D">
      <w:pPr>
        <w:ind w:left="360"/>
        <w:rPr>
          <w:i/>
          <w:color w:val="333333"/>
          <w:sz w:val="20"/>
          <w:szCs w:val="20"/>
        </w:rPr>
      </w:pPr>
      <w:r w:rsidRPr="002F6AFD">
        <w:rPr>
          <w:i/>
          <w:sz w:val="20"/>
          <w:szCs w:val="20"/>
        </w:rPr>
        <w:t xml:space="preserve">Ferenczy B. et al.: </w:t>
      </w:r>
      <w:r w:rsidR="00465BB0" w:rsidRPr="002F6AFD">
        <w:rPr>
          <w:i/>
          <w:color w:val="333333"/>
          <w:sz w:val="20"/>
          <w:szCs w:val="20"/>
        </w:rPr>
        <w:t>A képzőművészet iskolája. Képzőművészeti Alap Kiadóvállalata, Bp., 1976.</w:t>
      </w:r>
    </w:p>
    <w:p w:rsidR="00465BB0" w:rsidRPr="00D84AC6" w:rsidRDefault="00465BB0" w:rsidP="0006497D">
      <w:pPr>
        <w:ind w:left="360"/>
        <w:rPr>
          <w:i/>
          <w:color w:val="333333"/>
        </w:rPr>
      </w:pPr>
      <w:r w:rsidRPr="002F6AFD">
        <w:rPr>
          <w:i/>
          <w:color w:val="333333"/>
          <w:sz w:val="20"/>
          <w:szCs w:val="20"/>
        </w:rPr>
        <w:t xml:space="preserve">Szalai Zoltán: A kockától az aktig. </w:t>
      </w:r>
      <w:r w:rsidR="00F00983" w:rsidRPr="002F6AFD">
        <w:rPr>
          <w:i/>
          <w:color w:val="333333"/>
          <w:sz w:val="20"/>
          <w:szCs w:val="20"/>
        </w:rPr>
        <w:t>Bp., 1995</w:t>
      </w:r>
      <w:r w:rsidR="00F00983">
        <w:rPr>
          <w:i/>
          <w:color w:val="333333"/>
        </w:rPr>
        <w:t>.</w:t>
      </w:r>
    </w:p>
    <w:p w:rsidR="00465BB0" w:rsidRPr="00D84AC6" w:rsidRDefault="00465BB0">
      <w:pPr>
        <w:rPr>
          <w:color w:val="333333"/>
        </w:rPr>
      </w:pPr>
    </w:p>
    <w:p w:rsidR="00284B3F" w:rsidRDefault="00284B3F" w:rsidP="00705BEA">
      <w:pPr>
        <w:ind w:left="360"/>
        <w:rPr>
          <w:i/>
          <w:color w:val="333333"/>
        </w:rPr>
      </w:pPr>
    </w:p>
    <w:p w:rsidR="00284B3F" w:rsidRDefault="00284B3F" w:rsidP="502A6820">
      <w:pPr>
        <w:ind w:left="360"/>
        <w:jc w:val="center"/>
        <w:rPr>
          <w:rFonts w:ascii="Calibri" w:hAnsi="Calibri"/>
          <w:b/>
          <w:bCs/>
        </w:rPr>
      </w:pPr>
      <w:r w:rsidRPr="502A6820">
        <w:rPr>
          <w:i/>
          <w:iCs/>
          <w:color w:val="333333"/>
        </w:rPr>
        <w:br w:type="page"/>
      </w:r>
      <w:r w:rsidRPr="502A6820">
        <w:rPr>
          <w:rFonts w:ascii="Calibri" w:hAnsi="Calibri"/>
          <w:b/>
          <w:bCs/>
        </w:rPr>
        <w:lastRenderedPageBreak/>
        <w:t xml:space="preserve">Nyíregyházi </w:t>
      </w:r>
      <w:r w:rsidR="30661749" w:rsidRPr="502A6820">
        <w:rPr>
          <w:rFonts w:ascii="Calibri" w:hAnsi="Calibri"/>
          <w:b/>
          <w:bCs/>
        </w:rPr>
        <w:t>Egyetem</w:t>
      </w:r>
      <w:r w:rsidRPr="502A6820">
        <w:rPr>
          <w:rFonts w:ascii="Calibri" w:hAnsi="Calibri"/>
          <w:b/>
          <w:bCs/>
        </w:rPr>
        <w:t xml:space="preserve">, Vizuális Kultúra Intézet, </w:t>
      </w:r>
      <w:r w:rsidR="0B97E02F" w:rsidRPr="502A6820">
        <w:rPr>
          <w:rFonts w:ascii="Calibri" w:hAnsi="Calibri"/>
          <w:b/>
          <w:bCs/>
        </w:rPr>
        <w:t>Képalkotás BA</w:t>
      </w:r>
      <w:r w:rsidRPr="502A6820">
        <w:rPr>
          <w:rFonts w:ascii="Calibri" w:hAnsi="Calibri"/>
          <w:b/>
          <w:bCs/>
        </w:rPr>
        <w:t xml:space="preserve"> záróvizsga </w:t>
      </w:r>
      <w:r w:rsidR="0CD5832F" w:rsidRPr="502A6820">
        <w:rPr>
          <w:rFonts w:ascii="Calibri" w:hAnsi="Calibri"/>
          <w:b/>
          <w:bCs/>
        </w:rPr>
        <w:t xml:space="preserve">Művészettörténet </w:t>
      </w:r>
      <w:r w:rsidRPr="502A6820">
        <w:rPr>
          <w:rFonts w:ascii="Calibri" w:hAnsi="Calibri"/>
          <w:b/>
          <w:bCs/>
        </w:rPr>
        <w:t>tételek</w:t>
      </w:r>
    </w:p>
    <w:p w:rsidR="00AA1D57" w:rsidRPr="009B6B10" w:rsidRDefault="00AA1D57" w:rsidP="502A6820">
      <w:pPr>
        <w:ind w:left="360"/>
        <w:jc w:val="center"/>
        <w:rPr>
          <w:rFonts w:ascii="Calibri" w:hAnsi="Calibri"/>
          <w:b/>
          <w:bCs/>
        </w:rPr>
      </w:pPr>
    </w:p>
    <w:p w:rsidR="00284B3F" w:rsidRPr="009B6B10" w:rsidRDefault="00284B3F" w:rsidP="00AA1D57">
      <w:pPr>
        <w:ind w:left="360"/>
        <w:jc w:val="center"/>
        <w:rPr>
          <w:rFonts w:ascii="Calibri" w:hAnsi="Calibri"/>
          <w:b/>
          <w:bCs/>
          <w:i/>
          <w:iCs/>
        </w:rPr>
      </w:pPr>
      <w:r w:rsidRPr="502A6820">
        <w:rPr>
          <w:rFonts w:ascii="Calibri" w:hAnsi="Calibri"/>
          <w:b/>
          <w:bCs/>
          <w:i/>
          <w:iCs/>
        </w:rPr>
        <w:t>A tételek kidolgozásához kért szempontok:</w:t>
      </w:r>
    </w:p>
    <w:p w:rsidR="00284B3F" w:rsidRPr="009B6B10" w:rsidRDefault="00284B3F" w:rsidP="502A6820">
      <w:pPr>
        <w:ind w:left="360"/>
        <w:rPr>
          <w:rFonts w:ascii="Calibri" w:hAnsi="Calibri"/>
        </w:rPr>
      </w:pPr>
      <w:r w:rsidRPr="502A6820">
        <w:rPr>
          <w:rFonts w:ascii="Calibri" w:hAnsi="Calibri"/>
        </w:rPr>
        <w:t xml:space="preserve">-Időbeli határok, az adott kultúra/kultúrák korszakai, földrajzi helye </w:t>
      </w:r>
    </w:p>
    <w:p w:rsidR="00284B3F" w:rsidRPr="009B6B10" w:rsidRDefault="00284B3F" w:rsidP="502A6820">
      <w:pPr>
        <w:ind w:left="360"/>
        <w:rPr>
          <w:rFonts w:ascii="Calibri" w:hAnsi="Calibri"/>
        </w:rPr>
      </w:pPr>
      <w:r w:rsidRPr="502A6820">
        <w:rPr>
          <w:rFonts w:ascii="Calibri" w:hAnsi="Calibri"/>
        </w:rPr>
        <w:t>-</w:t>
      </w:r>
      <w:r w:rsidRPr="502A6820">
        <w:rPr>
          <w:rFonts w:ascii="Calibri" w:hAnsi="Calibri"/>
          <w:b/>
          <w:bCs/>
        </w:rPr>
        <w:t xml:space="preserve"> építészet</w:t>
      </w:r>
      <w:r w:rsidRPr="502A6820">
        <w:rPr>
          <w:rFonts w:ascii="Calibri" w:hAnsi="Calibri"/>
        </w:rPr>
        <w:t>: főbb feladatok és funkciók, épülettípusok, építészeti tagozatok/boltozatok, anyagok, példákkal (helyszínek, építészek, legfontosabb épületek)</w:t>
      </w:r>
    </w:p>
    <w:p w:rsidR="00284B3F" w:rsidRPr="009B6B10" w:rsidRDefault="00284B3F" w:rsidP="502A6820">
      <w:pPr>
        <w:ind w:left="360"/>
        <w:rPr>
          <w:rFonts w:ascii="Calibri" w:hAnsi="Calibri"/>
        </w:rPr>
      </w:pPr>
      <w:r w:rsidRPr="502A6820">
        <w:rPr>
          <w:rFonts w:ascii="Calibri" w:hAnsi="Calibri"/>
        </w:rPr>
        <w:t xml:space="preserve">- </w:t>
      </w:r>
      <w:r w:rsidRPr="502A6820">
        <w:rPr>
          <w:rFonts w:ascii="Calibri" w:hAnsi="Calibri"/>
          <w:b/>
          <w:bCs/>
        </w:rPr>
        <w:t>képzőművészet:</w:t>
      </w:r>
      <w:r w:rsidRPr="502A6820">
        <w:rPr>
          <w:rFonts w:ascii="Calibri" w:hAnsi="Calibri"/>
        </w:rPr>
        <w:t xml:space="preserve"> főbb feladatok, műfajok, téma, anyag, kompozíció, stíluseszközök, példákkal (mesterek és legfontosabb műveik)</w:t>
      </w:r>
    </w:p>
    <w:p w:rsidR="00284B3F" w:rsidRPr="009B6B10" w:rsidRDefault="00284B3F" w:rsidP="502A6820">
      <w:pPr>
        <w:ind w:left="360"/>
        <w:jc w:val="center"/>
        <w:rPr>
          <w:rFonts w:ascii="Calibri" w:hAnsi="Calibri"/>
          <w:b/>
          <w:bCs/>
        </w:rPr>
      </w:pP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Az őskor, az ókori Egyiptom és Mezopotámia építészete és képzőművészete. Emlékeik magyar múzeumokban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Az antik görög és római kori építészet, és magyarországi római kori emlékek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görög és római képzőművészet, és magyarországi múzeumi példáik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Az ókeresztény és bizánci művészet, és magyarországi emlékei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népvándorláskor és a honfoglaláskor művészete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 preromán és románkor építészete Európában. Árpád-kor</w:t>
      </w:r>
      <w:r w:rsidR="002F6AFD">
        <w:t xml:space="preserve">, </w:t>
      </w:r>
      <w:r w:rsidRPr="502A6820">
        <w:t>romanika építészete a Magyar Királyságban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 preromán és románkor képzőművészete Európában. Árpád-kor</w:t>
      </w:r>
      <w:r w:rsidR="002F6AFD">
        <w:t xml:space="preserve">, </w:t>
      </w:r>
      <w:r w:rsidRPr="502A6820">
        <w:t>romanika képzőművészete és iparművészete a Magyar Királyságban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gótika építészete Európában és a Magyar Királyságban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gótika szobrászata, festészete Európában és a Magyar Királyságban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reneszánsz építészete és szobrászata Európában és a Magyar Királyságban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reneszánsz festészete Európában és a Magyar Királyságban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barokk építészete és szobrászata Európában és a Magyar Királyságban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barokk festészete Európában és a Magyar Királyságban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 19. század egyetemes és magyar építészete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 klasszicizmus és romantika európai és magyar szobrászata, festészete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A realizmus és impresszionizmus az európai és a magyar szobrászatban, festészetben 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 19. század vége és 19/20. századforduló képzőművészeti irányzatai a posztimpresszionizmustól Európában és Magyarországon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 20. század első felének egyetemes és magyar képzőművészete</w:t>
      </w:r>
    </w:p>
    <w:p w:rsidR="00284B3F" w:rsidRPr="009B6B10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 xml:space="preserve">Egyetemes és magyar képzőművészet a 20. század második felében és a jelenkorban </w:t>
      </w:r>
    </w:p>
    <w:p w:rsidR="00284B3F" w:rsidRDefault="00284B3F" w:rsidP="502A6820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</w:pPr>
      <w:r w:rsidRPr="502A6820">
        <w:t>A 20. század és a jelenkor egyetemes és magyar építészete</w:t>
      </w:r>
    </w:p>
    <w:p w:rsidR="00284B3F" w:rsidRPr="009B6B10" w:rsidRDefault="00284B3F" w:rsidP="502A682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84B3F" w:rsidRPr="002F6AFD" w:rsidRDefault="00284B3F" w:rsidP="502A6820">
      <w:pPr>
        <w:rPr>
          <w:i/>
          <w:sz w:val="20"/>
          <w:szCs w:val="20"/>
        </w:rPr>
      </w:pPr>
      <w:r w:rsidRPr="002F6AFD">
        <w:rPr>
          <w:b/>
          <w:bCs/>
          <w:sz w:val="20"/>
          <w:szCs w:val="20"/>
        </w:rPr>
        <w:t>Vizsgairodalom:</w:t>
      </w:r>
      <w:r w:rsidRPr="002F6AFD">
        <w:rPr>
          <w:sz w:val="20"/>
          <w:szCs w:val="20"/>
        </w:rPr>
        <w:t xml:space="preserve"> </w:t>
      </w:r>
      <w:r w:rsidRPr="002F6AFD">
        <w:rPr>
          <w:sz w:val="20"/>
          <w:szCs w:val="20"/>
        </w:rPr>
        <w:br/>
      </w:r>
      <w:r w:rsidRPr="002F6AFD">
        <w:rPr>
          <w:i/>
          <w:sz w:val="20"/>
          <w:szCs w:val="20"/>
        </w:rPr>
        <w:t>Galavics Géza – Marosi Ernő – Mikó Árpád – Wehli Tünde: Magyar[országi] művészet a kezdetektől 1800-ig, Budapest 2001</w:t>
      </w:r>
      <w:r w:rsidRPr="002F6AFD">
        <w:rPr>
          <w:i/>
          <w:sz w:val="20"/>
          <w:szCs w:val="20"/>
        </w:rPr>
        <w:br/>
        <w:t xml:space="preserve">Beke László – Gábor Eszter – Prakfalvi Endre – Sisa József – Szabó Júlia: Magyar művészet 1800-tól napjainkig, Budapest 2002 </w:t>
      </w:r>
    </w:p>
    <w:p w:rsidR="00284B3F" w:rsidRPr="002F6AFD" w:rsidRDefault="00284B3F" w:rsidP="502A6820">
      <w:pPr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>Höcker, Christoph: Építészet (Art-Téka) Budapest 2003</w:t>
      </w:r>
    </w:p>
    <w:p w:rsidR="00284B3F" w:rsidRPr="002F6AFD" w:rsidRDefault="00284B3F" w:rsidP="502A6820">
      <w:pPr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>Thiele, Carmela: Szobrászat (Art-Téka) Budapest 2003</w:t>
      </w:r>
    </w:p>
    <w:p w:rsidR="00284B3F" w:rsidRPr="002F6AFD" w:rsidRDefault="00284B3F" w:rsidP="502A6820">
      <w:pPr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>Gebhardt, Volker: Festészet (Art-Téka) Budapest 2003</w:t>
      </w:r>
    </w:p>
    <w:p w:rsidR="00284B3F" w:rsidRPr="002F6AFD" w:rsidRDefault="00284B3F" w:rsidP="502A6820">
      <w:pPr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>Kádár Zoltán: A bizánci művészet, Budapest 1987</w:t>
      </w:r>
      <w:r w:rsidRPr="002F6AFD">
        <w:rPr>
          <w:i/>
          <w:sz w:val="20"/>
          <w:szCs w:val="20"/>
        </w:rPr>
        <w:br/>
        <w:t>Marosi Ernő: A középkor művészete, 2 kötet, Budapest 1996–1997</w:t>
      </w:r>
      <w:r w:rsidRPr="002F6AFD">
        <w:rPr>
          <w:i/>
          <w:sz w:val="20"/>
          <w:szCs w:val="20"/>
        </w:rPr>
        <w:br/>
        <w:t xml:space="preserve">Vayer Lajos: Az itáliai reneszánsz művészete, Budapest 1982 </w:t>
      </w:r>
      <w:r w:rsidRPr="002F6AFD">
        <w:rPr>
          <w:i/>
          <w:sz w:val="20"/>
          <w:szCs w:val="20"/>
        </w:rPr>
        <w:br/>
        <w:t xml:space="preserve">Kelényi György: A manierizmus, Budapest 1995 </w:t>
      </w:r>
      <w:r w:rsidRPr="002F6AFD">
        <w:rPr>
          <w:i/>
          <w:sz w:val="20"/>
          <w:szCs w:val="20"/>
        </w:rPr>
        <w:br/>
        <w:t xml:space="preserve">Kelényi György: A barokk művészete, Budapest 1985 </w:t>
      </w:r>
      <w:r w:rsidRPr="002F6AFD">
        <w:rPr>
          <w:i/>
          <w:sz w:val="20"/>
          <w:szCs w:val="20"/>
        </w:rPr>
        <w:br/>
        <w:t xml:space="preserve">Zádor Anna: Klasszicizmus és romantika, Budapest 1976 </w:t>
      </w:r>
    </w:p>
    <w:p w:rsidR="00284B3F" w:rsidRPr="002F6AFD" w:rsidRDefault="00284B3F" w:rsidP="502A6820">
      <w:pPr>
        <w:rPr>
          <w:i/>
          <w:sz w:val="20"/>
          <w:szCs w:val="20"/>
        </w:rPr>
      </w:pPr>
      <w:r w:rsidRPr="002F6AFD">
        <w:rPr>
          <w:i/>
          <w:sz w:val="20"/>
          <w:szCs w:val="20"/>
        </w:rPr>
        <w:t>Németh Lajos: A XIX. század művészete. A historizmustól a szecesszióig, Budapest 1974</w:t>
      </w:r>
    </w:p>
    <w:p w:rsidR="00284B3F" w:rsidRPr="009B6B10" w:rsidRDefault="00284B3F" w:rsidP="00284B3F">
      <w:pPr>
        <w:rPr>
          <w:rFonts w:ascii="Calibri" w:hAnsi="Calibri"/>
          <w:sz w:val="20"/>
          <w:szCs w:val="20"/>
        </w:rPr>
      </w:pPr>
      <w:r w:rsidRPr="002F6AFD">
        <w:rPr>
          <w:i/>
          <w:sz w:val="20"/>
          <w:szCs w:val="20"/>
        </w:rPr>
        <w:t xml:space="preserve">Dempsey, Amy: </w:t>
      </w:r>
      <w:r w:rsidRPr="002F6AFD">
        <w:rPr>
          <w:i/>
          <w:iCs/>
          <w:sz w:val="20"/>
          <w:szCs w:val="20"/>
        </w:rPr>
        <w:t>A modern művészet története. Stílusok, iskolák, mozgalmak</w:t>
      </w:r>
      <w:r w:rsidRPr="002F6AFD">
        <w:rPr>
          <w:i/>
          <w:sz w:val="20"/>
          <w:szCs w:val="20"/>
        </w:rPr>
        <w:t>, Budapest 2003</w:t>
      </w:r>
      <w:r w:rsidRPr="502A6820">
        <w:t xml:space="preserve"> </w:t>
      </w:r>
      <w:r>
        <w:br/>
      </w:r>
      <w:r w:rsidRPr="502A6820">
        <w:rPr>
          <w:sz w:val="20"/>
          <w:szCs w:val="20"/>
        </w:rPr>
        <w:t xml:space="preserve"> </w:t>
      </w:r>
      <w:r>
        <w:br/>
      </w:r>
      <w:r w:rsidRPr="502A6820">
        <w:rPr>
          <w:rFonts w:ascii="Calibri" w:hAnsi="Calibri"/>
          <w:sz w:val="20"/>
          <w:szCs w:val="20"/>
        </w:rPr>
        <w:t xml:space="preserve"> </w:t>
      </w:r>
    </w:p>
    <w:p w:rsidR="00284B3F" w:rsidRPr="00D84AC6" w:rsidRDefault="00284B3F" w:rsidP="00705BEA">
      <w:pPr>
        <w:ind w:left="360"/>
        <w:rPr>
          <w:i/>
          <w:color w:val="333333"/>
        </w:rPr>
      </w:pPr>
    </w:p>
    <w:sectPr w:rsidR="00284B3F" w:rsidRPr="00D84AC6" w:rsidSect="008E5E9D">
      <w:footerReference w:type="default" r:id="rId11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09" w:rsidRDefault="00B27709">
      <w:r>
        <w:separator/>
      </w:r>
    </w:p>
  </w:endnote>
  <w:endnote w:type="continuationSeparator" w:id="0">
    <w:p w:rsidR="00B27709" w:rsidRDefault="00B2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ex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-A BT">
    <w:charset w:val="00"/>
    <w:family w:val="swiss"/>
    <w:pitch w:val="variable"/>
    <w:sig w:usb0="00000003" w:usb1="00000000" w:usb2="00000000" w:usb3="00000000" w:csb0="00000001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EA" w:rsidRDefault="003914E5" w:rsidP="008E5E9D">
    <w:pPr>
      <w:pStyle w:val="llb"/>
      <w:jc w:val="right"/>
    </w:pPr>
    <w:r>
      <w:rPr>
        <w:rStyle w:val="Oldalszm"/>
      </w:rPr>
      <w:fldChar w:fldCharType="begin"/>
    </w:r>
    <w:r w:rsidR="00705BEA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A4010"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09" w:rsidRDefault="00B27709">
      <w:r>
        <w:separator/>
      </w:r>
    </w:p>
  </w:footnote>
  <w:footnote w:type="continuationSeparator" w:id="0">
    <w:p w:rsidR="00B27709" w:rsidRDefault="00B27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2E4"/>
    <w:multiLevelType w:val="multilevel"/>
    <w:tmpl w:val="2AE892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650FB"/>
    <w:multiLevelType w:val="hybridMultilevel"/>
    <w:tmpl w:val="C80027F2"/>
    <w:lvl w:ilvl="0" w:tplc="6A5E0398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B91C2E"/>
    <w:multiLevelType w:val="multilevel"/>
    <w:tmpl w:val="DF988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20880"/>
    <w:multiLevelType w:val="hybridMultilevel"/>
    <w:tmpl w:val="9B36CBA4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2267B2"/>
    <w:multiLevelType w:val="hybridMultilevel"/>
    <w:tmpl w:val="D21C2176"/>
    <w:lvl w:ilvl="0" w:tplc="14961D1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2" w:tplc="B49EC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25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E1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5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84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20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E7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71F71"/>
    <w:multiLevelType w:val="hybridMultilevel"/>
    <w:tmpl w:val="C4A0D006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45A23"/>
    <w:multiLevelType w:val="multilevel"/>
    <w:tmpl w:val="2AE892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F0ADF"/>
    <w:multiLevelType w:val="hybridMultilevel"/>
    <w:tmpl w:val="666803EE"/>
    <w:lvl w:ilvl="0" w:tplc="14961D1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840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9EC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25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E1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5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84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20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E7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A57D3"/>
    <w:multiLevelType w:val="multilevel"/>
    <w:tmpl w:val="666803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90CDD"/>
    <w:multiLevelType w:val="multilevel"/>
    <w:tmpl w:val="296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D94B0F"/>
    <w:multiLevelType w:val="hybridMultilevel"/>
    <w:tmpl w:val="67D27562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B07A7D"/>
    <w:multiLevelType w:val="hybridMultilevel"/>
    <w:tmpl w:val="C5EEE9AE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ECA584C"/>
    <w:multiLevelType w:val="hybridMultilevel"/>
    <w:tmpl w:val="2C8A03D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11377"/>
    <w:multiLevelType w:val="hybridMultilevel"/>
    <w:tmpl w:val="E8BCFE62"/>
    <w:lvl w:ilvl="0" w:tplc="DF323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lex" w:eastAsia="OCR-A BT" w:hAnsi="Solex" w:cs="OCR-A BT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038DF"/>
    <w:multiLevelType w:val="hybridMultilevel"/>
    <w:tmpl w:val="F1E44D26"/>
    <w:lvl w:ilvl="0" w:tplc="2EAA7D76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7D1C2D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plc="1A2A396A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26C49B7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6E43D66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30A08B6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782CA53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21CA946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867CEB9C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>
    <w:nsid w:val="2A00054D"/>
    <w:multiLevelType w:val="multilevel"/>
    <w:tmpl w:val="296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10A8F"/>
    <w:multiLevelType w:val="multilevel"/>
    <w:tmpl w:val="F1E44D26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">
    <w:nsid w:val="2DFD7C99"/>
    <w:multiLevelType w:val="hybridMultilevel"/>
    <w:tmpl w:val="7DE0A1E0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53A0B"/>
    <w:multiLevelType w:val="hybridMultilevel"/>
    <w:tmpl w:val="13D8957A"/>
    <w:lvl w:ilvl="0" w:tplc="F58EE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82A2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07CA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801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AC3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84B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D2F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9E8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3CF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C5861"/>
    <w:multiLevelType w:val="hybridMultilevel"/>
    <w:tmpl w:val="9DE61A04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4C1950"/>
    <w:multiLevelType w:val="hybridMultilevel"/>
    <w:tmpl w:val="B60C94DC"/>
    <w:lvl w:ilvl="0" w:tplc="2EAA7D76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  <w:b/>
      </w:rPr>
    </w:lvl>
    <w:lvl w:ilvl="2" w:tplc="1A2A396A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26C49B7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6E43D66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30A08B6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782CA53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21CA946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867CEB9C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1">
    <w:nsid w:val="342776C5"/>
    <w:multiLevelType w:val="hybridMultilevel"/>
    <w:tmpl w:val="5A1A1352"/>
    <w:lvl w:ilvl="0" w:tplc="AD9AA2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2" w:tplc="E55A3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5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27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A4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25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B03C4A"/>
    <w:multiLevelType w:val="hybridMultilevel"/>
    <w:tmpl w:val="2C4485AA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07B7550"/>
    <w:multiLevelType w:val="hybridMultilevel"/>
    <w:tmpl w:val="8676CD96"/>
    <w:lvl w:ilvl="0" w:tplc="28A6F5C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2" w:tplc="4C829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25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A1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09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2C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43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68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977AEF"/>
    <w:multiLevelType w:val="hybridMultilevel"/>
    <w:tmpl w:val="DF988686"/>
    <w:lvl w:ilvl="0" w:tplc="28A6F5C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E4C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29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25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A1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09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2C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43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68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55F66"/>
    <w:multiLevelType w:val="hybridMultilevel"/>
    <w:tmpl w:val="53068506"/>
    <w:lvl w:ilvl="0" w:tplc="AD9AA2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06D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5A3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5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27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A4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25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7173D"/>
    <w:multiLevelType w:val="hybridMultilevel"/>
    <w:tmpl w:val="767C164A"/>
    <w:lvl w:ilvl="0" w:tplc="69008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2CB6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466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F254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186E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C40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A673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AA12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3EA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760D2"/>
    <w:multiLevelType w:val="hybridMultilevel"/>
    <w:tmpl w:val="2AE892BE"/>
    <w:lvl w:ilvl="0" w:tplc="040E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91A47"/>
    <w:multiLevelType w:val="hybridMultilevel"/>
    <w:tmpl w:val="816EFB2C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45D83"/>
    <w:multiLevelType w:val="hybridMultilevel"/>
    <w:tmpl w:val="88409676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6B42A9"/>
    <w:multiLevelType w:val="hybridMultilevel"/>
    <w:tmpl w:val="3F5ACA24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E495AE4"/>
    <w:multiLevelType w:val="multilevel"/>
    <w:tmpl w:val="530685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610568"/>
    <w:multiLevelType w:val="multilevel"/>
    <w:tmpl w:val="2AE892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9417DA"/>
    <w:multiLevelType w:val="hybridMultilevel"/>
    <w:tmpl w:val="00BC73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605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F3234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olex" w:eastAsia="Times New Roman" w:hAnsi="Solex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5E5C62"/>
    <w:multiLevelType w:val="hybridMultilevel"/>
    <w:tmpl w:val="296A4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81D6E"/>
    <w:multiLevelType w:val="hybridMultilevel"/>
    <w:tmpl w:val="5E160EB0"/>
    <w:lvl w:ilvl="0" w:tplc="DA046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963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B0909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386F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F4F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78E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72D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303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268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6E3158"/>
    <w:multiLevelType w:val="hybridMultilevel"/>
    <w:tmpl w:val="92D09D9C"/>
    <w:lvl w:ilvl="0" w:tplc="FE2A2D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158CE38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plc="5404996C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plc="2938913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plc="98383DA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plc="F3628940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plc="EAB6C9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plc="2C8C58FC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plc="4EF2024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7">
    <w:nsid w:val="73106B84"/>
    <w:multiLevelType w:val="hybridMultilevel"/>
    <w:tmpl w:val="46BE4DA6"/>
    <w:lvl w:ilvl="0" w:tplc="6A5E039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B769AB"/>
    <w:multiLevelType w:val="hybridMultilevel"/>
    <w:tmpl w:val="FFD8C16C"/>
    <w:lvl w:ilvl="0" w:tplc="DF3234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lex" w:eastAsia="Segoe UI" w:hAnsi="Solex" w:cs="Segoe U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6"/>
  </w:num>
  <w:num w:numId="4">
    <w:abstractNumId w:val="25"/>
  </w:num>
  <w:num w:numId="5">
    <w:abstractNumId w:val="26"/>
  </w:num>
  <w:num w:numId="6">
    <w:abstractNumId w:val="7"/>
  </w:num>
  <w:num w:numId="7">
    <w:abstractNumId w:val="18"/>
  </w:num>
  <w:num w:numId="8">
    <w:abstractNumId w:val="14"/>
  </w:num>
  <w:num w:numId="9">
    <w:abstractNumId w:val="35"/>
  </w:num>
  <w:num w:numId="10">
    <w:abstractNumId w:val="37"/>
  </w:num>
  <w:num w:numId="11">
    <w:abstractNumId w:val="34"/>
  </w:num>
  <w:num w:numId="12">
    <w:abstractNumId w:val="27"/>
  </w:num>
  <w:num w:numId="13">
    <w:abstractNumId w:val="2"/>
  </w:num>
  <w:num w:numId="14">
    <w:abstractNumId w:val="23"/>
  </w:num>
  <w:num w:numId="15">
    <w:abstractNumId w:val="31"/>
  </w:num>
  <w:num w:numId="16">
    <w:abstractNumId w:val="21"/>
  </w:num>
  <w:num w:numId="17">
    <w:abstractNumId w:val="8"/>
  </w:num>
  <w:num w:numId="18">
    <w:abstractNumId w:val="4"/>
  </w:num>
  <w:num w:numId="19">
    <w:abstractNumId w:val="16"/>
  </w:num>
  <w:num w:numId="20">
    <w:abstractNumId w:val="20"/>
  </w:num>
  <w:num w:numId="21">
    <w:abstractNumId w:val="30"/>
  </w:num>
  <w:num w:numId="22">
    <w:abstractNumId w:val="22"/>
  </w:num>
  <w:num w:numId="23">
    <w:abstractNumId w:val="10"/>
  </w:num>
  <w:num w:numId="24">
    <w:abstractNumId w:val="29"/>
  </w:num>
  <w:num w:numId="25">
    <w:abstractNumId w:val="9"/>
  </w:num>
  <w:num w:numId="26">
    <w:abstractNumId w:val="17"/>
  </w:num>
  <w:num w:numId="27">
    <w:abstractNumId w:val="15"/>
  </w:num>
  <w:num w:numId="28">
    <w:abstractNumId w:val="38"/>
  </w:num>
  <w:num w:numId="29">
    <w:abstractNumId w:val="11"/>
  </w:num>
  <w:num w:numId="30">
    <w:abstractNumId w:val="3"/>
  </w:num>
  <w:num w:numId="31">
    <w:abstractNumId w:val="6"/>
  </w:num>
  <w:num w:numId="32">
    <w:abstractNumId w:val="19"/>
  </w:num>
  <w:num w:numId="33">
    <w:abstractNumId w:val="32"/>
  </w:num>
  <w:num w:numId="34">
    <w:abstractNumId w:val="5"/>
  </w:num>
  <w:num w:numId="35">
    <w:abstractNumId w:val="0"/>
  </w:num>
  <w:num w:numId="36">
    <w:abstractNumId w:val="28"/>
  </w:num>
  <w:num w:numId="37">
    <w:abstractNumId w:val="13"/>
  </w:num>
  <w:num w:numId="38">
    <w:abstractNumId w:val="12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F2"/>
    <w:rsid w:val="00001F1C"/>
    <w:rsid w:val="0000493A"/>
    <w:rsid w:val="000061BD"/>
    <w:rsid w:val="0002323D"/>
    <w:rsid w:val="00042635"/>
    <w:rsid w:val="0006497D"/>
    <w:rsid w:val="00064D87"/>
    <w:rsid w:val="0006761F"/>
    <w:rsid w:val="000D3A90"/>
    <w:rsid w:val="000F0867"/>
    <w:rsid w:val="001403D0"/>
    <w:rsid w:val="00140E76"/>
    <w:rsid w:val="00191BD9"/>
    <w:rsid w:val="001A477F"/>
    <w:rsid w:val="001B2B81"/>
    <w:rsid w:val="001B405D"/>
    <w:rsid w:val="001C5AA4"/>
    <w:rsid w:val="001C69FA"/>
    <w:rsid w:val="001C741E"/>
    <w:rsid w:val="001D6E9D"/>
    <w:rsid w:val="00217454"/>
    <w:rsid w:val="00243014"/>
    <w:rsid w:val="00284B3F"/>
    <w:rsid w:val="00287027"/>
    <w:rsid w:val="002A0EA7"/>
    <w:rsid w:val="002A0ED8"/>
    <w:rsid w:val="002C79BD"/>
    <w:rsid w:val="002F6AFD"/>
    <w:rsid w:val="003015A4"/>
    <w:rsid w:val="00305536"/>
    <w:rsid w:val="00322911"/>
    <w:rsid w:val="003454BB"/>
    <w:rsid w:val="00386B76"/>
    <w:rsid w:val="00387454"/>
    <w:rsid w:val="003914E5"/>
    <w:rsid w:val="00397D18"/>
    <w:rsid w:val="003A633C"/>
    <w:rsid w:val="003A7C33"/>
    <w:rsid w:val="003C5547"/>
    <w:rsid w:val="003E49C1"/>
    <w:rsid w:val="003E7134"/>
    <w:rsid w:val="003F48EA"/>
    <w:rsid w:val="00432E64"/>
    <w:rsid w:val="004411FC"/>
    <w:rsid w:val="004451F5"/>
    <w:rsid w:val="00451C64"/>
    <w:rsid w:val="00465BB0"/>
    <w:rsid w:val="00470635"/>
    <w:rsid w:val="00490BDD"/>
    <w:rsid w:val="004A0193"/>
    <w:rsid w:val="004E7901"/>
    <w:rsid w:val="00541CE0"/>
    <w:rsid w:val="00591D02"/>
    <w:rsid w:val="005B1499"/>
    <w:rsid w:val="005D3F37"/>
    <w:rsid w:val="005D63BA"/>
    <w:rsid w:val="005E3243"/>
    <w:rsid w:val="005F561C"/>
    <w:rsid w:val="006050F5"/>
    <w:rsid w:val="0066467C"/>
    <w:rsid w:val="006D6EBE"/>
    <w:rsid w:val="00705BEA"/>
    <w:rsid w:val="007068B0"/>
    <w:rsid w:val="00734708"/>
    <w:rsid w:val="00755A02"/>
    <w:rsid w:val="007C5A11"/>
    <w:rsid w:val="007D2829"/>
    <w:rsid w:val="007D4665"/>
    <w:rsid w:val="007E502F"/>
    <w:rsid w:val="007F3A05"/>
    <w:rsid w:val="008062C1"/>
    <w:rsid w:val="00813F76"/>
    <w:rsid w:val="0082273E"/>
    <w:rsid w:val="00822C91"/>
    <w:rsid w:val="00837A1C"/>
    <w:rsid w:val="00845062"/>
    <w:rsid w:val="00850906"/>
    <w:rsid w:val="00852B54"/>
    <w:rsid w:val="008542F2"/>
    <w:rsid w:val="00881DD2"/>
    <w:rsid w:val="008913D7"/>
    <w:rsid w:val="008E0A34"/>
    <w:rsid w:val="008E5E9D"/>
    <w:rsid w:val="009164A2"/>
    <w:rsid w:val="00952FA9"/>
    <w:rsid w:val="0095609E"/>
    <w:rsid w:val="00970C92"/>
    <w:rsid w:val="009B167E"/>
    <w:rsid w:val="009B40EA"/>
    <w:rsid w:val="009C1E5C"/>
    <w:rsid w:val="009D1FB1"/>
    <w:rsid w:val="009F094A"/>
    <w:rsid w:val="00A02AAB"/>
    <w:rsid w:val="00A43D7A"/>
    <w:rsid w:val="00A44190"/>
    <w:rsid w:val="00A73819"/>
    <w:rsid w:val="00A86B77"/>
    <w:rsid w:val="00A87A55"/>
    <w:rsid w:val="00AA1D57"/>
    <w:rsid w:val="00AB68BB"/>
    <w:rsid w:val="00AD089D"/>
    <w:rsid w:val="00AE38D7"/>
    <w:rsid w:val="00B16009"/>
    <w:rsid w:val="00B26EB8"/>
    <w:rsid w:val="00B27709"/>
    <w:rsid w:val="00BA6DB1"/>
    <w:rsid w:val="00BB4C11"/>
    <w:rsid w:val="00BF0068"/>
    <w:rsid w:val="00C0056E"/>
    <w:rsid w:val="00C0075C"/>
    <w:rsid w:val="00C15325"/>
    <w:rsid w:val="00C339AD"/>
    <w:rsid w:val="00C36250"/>
    <w:rsid w:val="00C53A70"/>
    <w:rsid w:val="00C633E4"/>
    <w:rsid w:val="00C67A55"/>
    <w:rsid w:val="00CB30A9"/>
    <w:rsid w:val="00CF5D5C"/>
    <w:rsid w:val="00D27F20"/>
    <w:rsid w:val="00D53C38"/>
    <w:rsid w:val="00D64433"/>
    <w:rsid w:val="00D82A6B"/>
    <w:rsid w:val="00D84AC6"/>
    <w:rsid w:val="00DE660B"/>
    <w:rsid w:val="00DF1F2E"/>
    <w:rsid w:val="00E01CF3"/>
    <w:rsid w:val="00E4249C"/>
    <w:rsid w:val="00E64E3B"/>
    <w:rsid w:val="00E85D8A"/>
    <w:rsid w:val="00E97660"/>
    <w:rsid w:val="00EA2BF4"/>
    <w:rsid w:val="00EA4010"/>
    <w:rsid w:val="00EC01C8"/>
    <w:rsid w:val="00EE21C7"/>
    <w:rsid w:val="00EF537B"/>
    <w:rsid w:val="00EF7120"/>
    <w:rsid w:val="00F00983"/>
    <w:rsid w:val="00F247B2"/>
    <w:rsid w:val="00F343DE"/>
    <w:rsid w:val="00F34419"/>
    <w:rsid w:val="00F425D6"/>
    <w:rsid w:val="00F56C24"/>
    <w:rsid w:val="00F87AF4"/>
    <w:rsid w:val="00F9733F"/>
    <w:rsid w:val="00FD06C5"/>
    <w:rsid w:val="0115F43E"/>
    <w:rsid w:val="012697D4"/>
    <w:rsid w:val="01B5B64A"/>
    <w:rsid w:val="032B7F17"/>
    <w:rsid w:val="04817091"/>
    <w:rsid w:val="06A8CFE3"/>
    <w:rsid w:val="075A7304"/>
    <w:rsid w:val="084C216A"/>
    <w:rsid w:val="090B50D0"/>
    <w:rsid w:val="0AF99324"/>
    <w:rsid w:val="0B97E02F"/>
    <w:rsid w:val="0C17DDCF"/>
    <w:rsid w:val="0C90F74F"/>
    <w:rsid w:val="0CD5832F"/>
    <w:rsid w:val="0D1EB5CE"/>
    <w:rsid w:val="0EB53C2C"/>
    <w:rsid w:val="0F9DFE7B"/>
    <w:rsid w:val="0FE45989"/>
    <w:rsid w:val="10136B50"/>
    <w:rsid w:val="108C8CA2"/>
    <w:rsid w:val="10C67A44"/>
    <w:rsid w:val="10D3869A"/>
    <w:rsid w:val="117F546A"/>
    <w:rsid w:val="1197C866"/>
    <w:rsid w:val="124A79D4"/>
    <w:rsid w:val="1397BEE0"/>
    <w:rsid w:val="15BCE421"/>
    <w:rsid w:val="17EF8993"/>
    <w:rsid w:val="17FEC885"/>
    <w:rsid w:val="1861B92F"/>
    <w:rsid w:val="1A489953"/>
    <w:rsid w:val="1A9DB2CD"/>
    <w:rsid w:val="1AA4D0B5"/>
    <w:rsid w:val="1C939094"/>
    <w:rsid w:val="1D74E8CD"/>
    <w:rsid w:val="1D8B1811"/>
    <w:rsid w:val="1DA348C7"/>
    <w:rsid w:val="1DCE4194"/>
    <w:rsid w:val="21E0BD7F"/>
    <w:rsid w:val="236144D1"/>
    <w:rsid w:val="23E6A8EE"/>
    <w:rsid w:val="25200075"/>
    <w:rsid w:val="258BB1D2"/>
    <w:rsid w:val="25C453AE"/>
    <w:rsid w:val="263960F2"/>
    <w:rsid w:val="27000E53"/>
    <w:rsid w:val="2930D4C7"/>
    <w:rsid w:val="2CEE46B0"/>
    <w:rsid w:val="2D6020FD"/>
    <w:rsid w:val="2D815C45"/>
    <w:rsid w:val="302A9C7E"/>
    <w:rsid w:val="30661749"/>
    <w:rsid w:val="324AF8DA"/>
    <w:rsid w:val="329B41B8"/>
    <w:rsid w:val="32A2C547"/>
    <w:rsid w:val="32CCBAA3"/>
    <w:rsid w:val="350874F5"/>
    <w:rsid w:val="353496B8"/>
    <w:rsid w:val="358EEE49"/>
    <w:rsid w:val="37782B2D"/>
    <w:rsid w:val="38576907"/>
    <w:rsid w:val="386FD770"/>
    <w:rsid w:val="391ED439"/>
    <w:rsid w:val="3959B2EF"/>
    <w:rsid w:val="39643EA4"/>
    <w:rsid w:val="3B11486A"/>
    <w:rsid w:val="3C452670"/>
    <w:rsid w:val="3C4C3E5D"/>
    <w:rsid w:val="3C4ED1F0"/>
    <w:rsid w:val="3D0296BE"/>
    <w:rsid w:val="3D3E7352"/>
    <w:rsid w:val="3DBB0CCD"/>
    <w:rsid w:val="3E6519A2"/>
    <w:rsid w:val="3E7C8176"/>
    <w:rsid w:val="403BB5A8"/>
    <w:rsid w:val="409DB0E7"/>
    <w:rsid w:val="40BF7C4B"/>
    <w:rsid w:val="4182381E"/>
    <w:rsid w:val="41979AB5"/>
    <w:rsid w:val="43199914"/>
    <w:rsid w:val="45DC82D3"/>
    <w:rsid w:val="464954C2"/>
    <w:rsid w:val="4BB2D72D"/>
    <w:rsid w:val="4BC80E13"/>
    <w:rsid w:val="4C4F0735"/>
    <w:rsid w:val="4EB2AC97"/>
    <w:rsid w:val="4EE08E4E"/>
    <w:rsid w:val="5024BCCF"/>
    <w:rsid w:val="502A6820"/>
    <w:rsid w:val="5039B177"/>
    <w:rsid w:val="50DD1A64"/>
    <w:rsid w:val="5154FB2B"/>
    <w:rsid w:val="5453D354"/>
    <w:rsid w:val="54C8C92B"/>
    <w:rsid w:val="5514181E"/>
    <w:rsid w:val="55618E41"/>
    <w:rsid w:val="560C8480"/>
    <w:rsid w:val="5852B391"/>
    <w:rsid w:val="58B92536"/>
    <w:rsid w:val="59017553"/>
    <w:rsid w:val="5A2C5195"/>
    <w:rsid w:val="5A736188"/>
    <w:rsid w:val="5C713FEF"/>
    <w:rsid w:val="5DFF424A"/>
    <w:rsid w:val="5E1DD92E"/>
    <w:rsid w:val="5E759910"/>
    <w:rsid w:val="5E983FF0"/>
    <w:rsid w:val="5F5D807F"/>
    <w:rsid w:val="601AE647"/>
    <w:rsid w:val="61436AEB"/>
    <w:rsid w:val="61A423D2"/>
    <w:rsid w:val="622E3634"/>
    <w:rsid w:val="631A9EB9"/>
    <w:rsid w:val="6328A1DB"/>
    <w:rsid w:val="6416AEC1"/>
    <w:rsid w:val="641EB014"/>
    <w:rsid w:val="64A34DB7"/>
    <w:rsid w:val="65DC8CA7"/>
    <w:rsid w:val="664CD9A8"/>
    <w:rsid w:val="68890D79"/>
    <w:rsid w:val="68B315FF"/>
    <w:rsid w:val="690A328E"/>
    <w:rsid w:val="69D82992"/>
    <w:rsid w:val="69FF8661"/>
    <w:rsid w:val="6A02D9F6"/>
    <w:rsid w:val="6A51C141"/>
    <w:rsid w:val="6B31B5B4"/>
    <w:rsid w:val="6BBACD11"/>
    <w:rsid w:val="6C568097"/>
    <w:rsid w:val="6E1C365C"/>
    <w:rsid w:val="6E398C9E"/>
    <w:rsid w:val="6E6BFCCE"/>
    <w:rsid w:val="6EC2B033"/>
    <w:rsid w:val="6ECF94EC"/>
    <w:rsid w:val="6F367445"/>
    <w:rsid w:val="7060945D"/>
    <w:rsid w:val="71546ECA"/>
    <w:rsid w:val="72B10124"/>
    <w:rsid w:val="7362C624"/>
    <w:rsid w:val="7540FAC1"/>
    <w:rsid w:val="774D3E53"/>
    <w:rsid w:val="78DB8DC2"/>
    <w:rsid w:val="78F67F4C"/>
    <w:rsid w:val="7B863276"/>
    <w:rsid w:val="7C2358F1"/>
    <w:rsid w:val="7C784662"/>
    <w:rsid w:val="7C7F9550"/>
    <w:rsid w:val="7E028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89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089D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AD089D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l"/>
    <w:rsid w:val="00CB30A9"/>
    <w:pPr>
      <w:spacing w:after="160" w:line="240" w:lineRule="exact"/>
    </w:pPr>
    <w:rPr>
      <w:szCs w:val="20"/>
      <w:lang w:val="en-US" w:eastAsia="en-US"/>
    </w:rPr>
  </w:style>
  <w:style w:type="paragraph" w:styleId="Szvegtrzsbehzssal">
    <w:name w:val="Body Text Indent"/>
    <w:basedOn w:val="Norml"/>
    <w:rsid w:val="007F3A05"/>
    <w:pPr>
      <w:keepNext/>
      <w:keepLines/>
      <w:ind w:left="708"/>
      <w:jc w:val="both"/>
    </w:pPr>
    <w:rPr>
      <w:rFonts w:ascii="TimesCE" w:hAnsi="TimesCE"/>
      <w:szCs w:val="20"/>
      <w:lang w:val="en-GB"/>
    </w:rPr>
  </w:style>
  <w:style w:type="paragraph" w:styleId="lfej">
    <w:name w:val="header"/>
    <w:basedOn w:val="Norml"/>
    <w:rsid w:val="008E5E9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E5E9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E5E9D"/>
  </w:style>
  <w:style w:type="paragraph" w:styleId="Buborkszveg">
    <w:name w:val="Balloon Text"/>
    <w:basedOn w:val="Norml"/>
    <w:link w:val="BuborkszvegChar"/>
    <w:rsid w:val="00A738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7381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7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hop.animare.hu/kereses.aspx?szerzo=Koscs%c3%b3+L%c3%a1szl%c3%b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shop.animare.hu/kereses.aspx?szerzo=Koscs%c3%b3+L%c3%a1szl%c3%b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ebshop.animare.hu/kereses.aspx?szerzo=Koscs%c3%b3+L%c3%a1szl%c3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hop.animare.hu/kereses.aspx?szerzo=Koscs%c3%b3+L%c3%a1szl%c3%b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SZIGORLATI KÉRDÉSEK—KÉPI ÁBRÁZOLÁS-------VÁZLAT</vt:lpstr>
    </vt:vector>
  </TitlesOfParts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SZIGORLATI KÉRDÉSEK—KÉPI ÁBRÁZOLÁS-------VÁZLAT</dc:title>
  <dc:creator>Ferenczy Zsolt</dc:creator>
  <cp:lastModifiedBy>kice</cp:lastModifiedBy>
  <cp:revision>2</cp:revision>
  <cp:lastPrinted>2010-04-26T09:23:00Z</cp:lastPrinted>
  <dcterms:created xsi:type="dcterms:W3CDTF">2021-04-23T07:55:00Z</dcterms:created>
  <dcterms:modified xsi:type="dcterms:W3CDTF">2021-04-23T07:55:00Z</dcterms:modified>
</cp:coreProperties>
</file>